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35" w:rsidRPr="00B100E2" w:rsidRDefault="00046A6A" w:rsidP="00BB4F35">
      <w:pPr>
        <w:jc w:val="center"/>
        <w:rPr>
          <w:b/>
          <w:sz w:val="28"/>
          <w:szCs w:val="28"/>
        </w:rPr>
      </w:pPr>
      <w:r>
        <w:rPr>
          <w:b/>
          <w:bCs/>
          <w:sz w:val="28"/>
          <w:szCs w:val="28"/>
          <w:lang w:val="es-US"/>
        </w:rPr>
        <w:t>Guía para la certificación y la evaluación de riesgos</w:t>
      </w:r>
    </w:p>
    <w:p w:rsidR="00BB4F35" w:rsidRPr="00B100E2" w:rsidRDefault="00046A6A" w:rsidP="00BB4F35">
      <w:pPr>
        <w:jc w:val="center"/>
        <w:rPr>
          <w:b/>
          <w:sz w:val="28"/>
          <w:szCs w:val="28"/>
        </w:rPr>
      </w:pPr>
      <w:r>
        <w:rPr>
          <w:b/>
          <w:bCs/>
          <w:sz w:val="28"/>
          <w:szCs w:val="28"/>
          <w:lang w:val="es-US"/>
        </w:rPr>
        <w:t>que requieran equipos de protección personal</w:t>
      </w:r>
    </w:p>
    <w:p w:rsidR="00536915" w:rsidRPr="00B100E2" w:rsidRDefault="00536915">
      <w:pPr>
        <w:ind w:left="720" w:hanging="720"/>
        <w:rPr>
          <w:sz w:val="16"/>
        </w:rPr>
      </w:pPr>
    </w:p>
    <w:p w:rsidR="00536915" w:rsidRPr="00B100E2" w:rsidRDefault="00536915"/>
    <w:p w:rsidR="005B1A20" w:rsidRPr="00B100E2" w:rsidRDefault="005B1A20" w:rsidP="005B1A20">
      <w:pPr>
        <w:pStyle w:val="BodyText"/>
        <w:rPr>
          <w:rFonts w:ascii="Times New Roman" w:hAnsi="Times New Roman"/>
          <w:snapToGrid w:val="0"/>
          <w:sz w:val="24"/>
          <w:szCs w:val="20"/>
        </w:rPr>
      </w:pPr>
      <w:r>
        <w:rPr>
          <w:rFonts w:ascii="Times New Roman" w:hAnsi="Times New Roman"/>
          <w:snapToGrid w:val="0"/>
          <w:sz w:val="24"/>
          <w:szCs w:val="20"/>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rsidR="005B1A20" w:rsidRPr="006B1A5E" w:rsidRDefault="005B1A20" w:rsidP="005B1A20"/>
    <w:p w:rsidR="00117BEC" w:rsidRPr="00B100E2" w:rsidRDefault="00536915">
      <w:pPr>
        <w:rPr>
          <w:sz w:val="16"/>
        </w:rPr>
      </w:pPr>
      <w:r>
        <w:rPr>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requisitos establecidos en 29 CFR 1910.132, “Equipos de protección personal: Requisitos generales”, en caso de notar una discrepancia en determinada área, se deben seguir los estándares de la OSHA. </w:t>
      </w:r>
    </w:p>
    <w:p w:rsidR="00536915" w:rsidRPr="00B100E2" w:rsidRDefault="00536915">
      <w:pPr>
        <w:rPr>
          <w:szCs w:val="24"/>
        </w:rPr>
      </w:pPr>
    </w:p>
    <w:p w:rsidR="00117BEC" w:rsidRPr="00B100E2" w:rsidRDefault="00BB4F35" w:rsidP="00E23737">
      <w:pPr>
        <w:rPr>
          <w:szCs w:val="24"/>
        </w:rPr>
      </w:pPr>
      <w:r>
        <w:rPr>
          <w:b/>
          <w:bCs/>
          <w:szCs w:val="24"/>
          <w:lang w:val="es-US"/>
        </w:rPr>
        <w:t>Uso de la guía:</w:t>
      </w:r>
      <w:r>
        <w:rPr>
          <w:szCs w:val="24"/>
          <w:lang w:val="es-US"/>
        </w:rPr>
        <w:t xml:space="preserve"> este documento de muestra simplifica el proceso de ejecución de la evaluación de riesgos y equipos de protección personal (EPP), la cual se debe llevar a cabo en cada uno de los lugares de trabajo para determinar si hay riesgos que requieran del uso de EPP, o si existe la posibilidad de que los haya. Se proporcionan cuatro columnas diferentes, tituladas “Ubicación/tareas,” “Posibles riesgos”, “Partes del cuerpo” y “EPP requerido”. Para cada puesto, tarea o ubicación, anote todos los riesgos a los que los empleados se pueden ver expuestos, así como el EPP requerido para protegerse de estos.</w:t>
      </w:r>
    </w:p>
    <w:p w:rsidR="00117BEC" w:rsidRPr="00B100E2" w:rsidRDefault="00117BEC" w:rsidP="00E23737">
      <w:pPr>
        <w:rPr>
          <w:szCs w:val="24"/>
        </w:rPr>
      </w:pPr>
    </w:p>
    <w:p w:rsidR="00791C00" w:rsidRPr="00B100E2" w:rsidRDefault="00117BEC" w:rsidP="00E23737">
      <w:pPr>
        <w:rPr>
          <w:szCs w:val="24"/>
        </w:rPr>
      </w:pPr>
      <w:r>
        <w:rPr>
          <w:szCs w:val="24"/>
          <w:lang w:val="es-US"/>
        </w:rPr>
        <w:t xml:space="preserve">La evaluación de riesgos debe verificarse por medio de un certificado escrito en el que se constaten el sitio de trabajo evaluado; la persona que certifica la ejecución de la evaluación; la o las fechas en que se llevó a cabo la evaluación, y la documentación que identifique el archivo como certificado de evaluación de riesgos. Este formulario de muestra puede servir como evaluación de riesgos y cuenta con espacios para que la persona que la ejecute o certifique coloque la firma y fecha a fin de verificar que la información es correcta. </w:t>
      </w:r>
    </w:p>
    <w:p w:rsidR="00791C00" w:rsidRPr="00B100E2" w:rsidRDefault="00791C00" w:rsidP="00E23737">
      <w:pPr>
        <w:rPr>
          <w:szCs w:val="24"/>
        </w:rPr>
      </w:pPr>
    </w:p>
    <w:p w:rsidR="00117BEC" w:rsidRPr="00B100E2" w:rsidRDefault="00D06867" w:rsidP="00E23737">
      <w:pPr>
        <w:rPr>
          <w:szCs w:val="24"/>
        </w:rPr>
      </w:pPr>
      <w:r>
        <w:rPr>
          <w:szCs w:val="24"/>
          <w:lang w:val="es-US"/>
        </w:rPr>
        <w:t xml:space="preserve">La evaluación de riesgos se debe revisar cuando se considere el uso de nuevos equipos, se implementen cambios en los procesos o se les asignen nuevas responsabilidades laborales a los empleados. Si los empleados se ven afectados por alguno de estos cambios y se requiere de otro EPP, las actualizaciones se deben asentar en el formulario de evaluación y los empleados deben recibir capacitación respecto del nuevo EPP requerido. </w:t>
      </w:r>
    </w:p>
    <w:p w:rsidR="00D06867" w:rsidRPr="00B100E2" w:rsidRDefault="00D06867" w:rsidP="00E23737">
      <w:pPr>
        <w:rPr>
          <w:szCs w:val="24"/>
        </w:rPr>
      </w:pPr>
    </w:p>
    <w:p w:rsidR="00D06867" w:rsidRPr="00B100E2" w:rsidRDefault="00D06867" w:rsidP="00E23737">
      <w:pPr>
        <w:rPr>
          <w:szCs w:val="24"/>
        </w:rPr>
      </w:pPr>
      <w:r>
        <w:rPr>
          <w:szCs w:val="24"/>
          <w:lang w:val="es-US"/>
        </w:rPr>
        <w:t xml:space="preserve">Se recomienda revisar el documento al menos una vez al año para determinar si sigue siendo correcto. </w:t>
      </w:r>
    </w:p>
    <w:p w:rsidR="00117BEC" w:rsidRPr="00B100E2" w:rsidRDefault="00117BEC" w:rsidP="00E23737">
      <w:pPr>
        <w:rPr>
          <w:sz w:val="28"/>
          <w:szCs w:val="28"/>
        </w:rPr>
      </w:pPr>
    </w:p>
    <w:p w:rsidR="00536915" w:rsidRPr="00B100E2" w:rsidRDefault="00E07CF1">
      <w:pPr>
        <w:jc w:val="center"/>
        <w:rPr>
          <w:sz w:val="16"/>
        </w:rPr>
      </w:pPr>
      <w:r>
        <w:rPr>
          <w:sz w:val="16"/>
          <w:lang w:val="es-US"/>
        </w:rPr>
        <w:t xml:space="preserve"> </w:t>
      </w:r>
    </w:p>
    <w:p w:rsidR="00067043" w:rsidRPr="00B100E2" w:rsidRDefault="00067043">
      <w:pPr>
        <w:jc w:val="center"/>
        <w:rPr>
          <w:sz w:val="16"/>
        </w:rPr>
      </w:pPr>
    </w:p>
    <w:p w:rsidR="00067043" w:rsidRPr="00B100E2" w:rsidRDefault="00CC1BC4" w:rsidP="00067043">
      <w:pPr>
        <w:pStyle w:val="NoSpacing"/>
        <w:rPr>
          <w:rFonts w:ascii="Times New Roman" w:hAnsi="Times New Roman"/>
          <w:sz w:val="28"/>
          <w:szCs w:val="28"/>
        </w:rPr>
      </w:pPr>
      <w:r>
        <w:rPr>
          <w:rFonts w:ascii="Times New Roman" w:hAnsi="Times New Roman"/>
          <w:sz w:val="28"/>
          <w:szCs w:val="28"/>
          <w:lang w:val="es-US"/>
        </w:rPr>
        <w:br w:type="page"/>
      </w:r>
      <w:r>
        <w:rPr>
          <w:rFonts w:ascii="Times New Roman" w:hAnsi="Times New Roman"/>
          <w:sz w:val="28"/>
          <w:szCs w:val="28"/>
          <w:lang w:val="es-US"/>
        </w:rPr>
        <w:lastRenderedPageBreak/>
        <w:t>______________________________________________</w:t>
      </w:r>
    </w:p>
    <w:p w:rsidR="00067043" w:rsidRPr="00B100E2" w:rsidRDefault="00067043" w:rsidP="00067043">
      <w:pPr>
        <w:pStyle w:val="NoSpacing"/>
        <w:rPr>
          <w:rFonts w:ascii="Times New Roman" w:hAnsi="Times New Roman"/>
          <w:sz w:val="28"/>
          <w:szCs w:val="28"/>
        </w:rPr>
      </w:pPr>
    </w:p>
    <w:p w:rsidR="00067043" w:rsidRPr="00B100E2" w:rsidRDefault="00067043" w:rsidP="00067043">
      <w:pPr>
        <w:pStyle w:val="NoSpacing"/>
        <w:rPr>
          <w:rFonts w:ascii="Times New Roman" w:hAnsi="Times New Roman"/>
          <w:sz w:val="16"/>
          <w:szCs w:val="16"/>
        </w:rPr>
      </w:pPr>
      <w:r>
        <w:rPr>
          <w:rFonts w:ascii="Times New Roman" w:hAnsi="Times New Roman"/>
          <w:sz w:val="16"/>
          <w:szCs w:val="16"/>
          <w:lang w:val="es-US"/>
        </w:rPr>
        <w:t>Nombre de la empresa</w:t>
      </w:r>
    </w:p>
    <w:p w:rsidR="00067043" w:rsidRPr="00B100E2" w:rsidRDefault="00067043" w:rsidP="00067043">
      <w:pPr>
        <w:pStyle w:val="NoSpacing"/>
        <w:rPr>
          <w:rFonts w:ascii="Times New Roman" w:hAnsi="Times New Roman"/>
          <w:sz w:val="16"/>
          <w:szCs w:val="16"/>
        </w:rPr>
      </w:pPr>
    </w:p>
    <w:p w:rsidR="00067043" w:rsidRPr="00B100E2" w:rsidRDefault="00067043" w:rsidP="00067043">
      <w:pPr>
        <w:pStyle w:val="NoSpacing"/>
        <w:rPr>
          <w:rFonts w:ascii="Times New Roman" w:hAnsi="Times New Roman"/>
          <w:sz w:val="28"/>
          <w:szCs w:val="28"/>
        </w:rPr>
      </w:pPr>
      <w:r>
        <w:rPr>
          <w:rFonts w:ascii="Times New Roman" w:hAnsi="Times New Roman"/>
          <w:sz w:val="28"/>
          <w:szCs w:val="28"/>
          <w:lang w:val="es-US"/>
        </w:rPr>
        <w:t xml:space="preserve">Evaluación de riesgos que requieran EPP </w:t>
      </w:r>
    </w:p>
    <w:p w:rsidR="00067043" w:rsidRPr="00B100E2" w:rsidRDefault="00067043" w:rsidP="00067043">
      <w:pPr>
        <w:pStyle w:val="NoSpacing"/>
        <w:rPr>
          <w:rFonts w:ascii="Times New Roman" w:hAnsi="Times New Roman"/>
          <w:sz w:val="16"/>
          <w:szCs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50"/>
        <w:gridCol w:w="2538"/>
      </w:tblGrid>
      <w:tr w:rsidR="00067043" w:rsidRPr="00B100E2">
        <w:tc>
          <w:tcPr>
            <w:tcW w:w="2394"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Ubicación/puesto</w:t>
            </w:r>
          </w:p>
        </w:tc>
        <w:tc>
          <w:tcPr>
            <w:tcW w:w="2394"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 xml:space="preserve">Posibles riesgos </w:t>
            </w:r>
          </w:p>
        </w:tc>
        <w:tc>
          <w:tcPr>
            <w:tcW w:w="2250"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 xml:space="preserve">Partes del cuerpo </w:t>
            </w:r>
          </w:p>
        </w:tc>
        <w:tc>
          <w:tcPr>
            <w:tcW w:w="2538"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 xml:space="preserve">EPP requerido </w:t>
            </w:r>
          </w:p>
        </w:tc>
      </w:tr>
      <w:tr w:rsidR="00067043" w:rsidRPr="00B100E2">
        <w:tc>
          <w:tcPr>
            <w:tcW w:w="2394" w:type="dxa"/>
          </w:tcPr>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Indicar el departamento, el puesto, el equipo, la ubicación u otra identificación de la tarea para la que se requiere un EPP:</w:t>
            </w:r>
          </w:p>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p>
        </w:tc>
        <w:tc>
          <w:tcPr>
            <w:tcW w:w="2394" w:type="dxa"/>
          </w:tcPr>
          <w:p w:rsidR="00067043" w:rsidRPr="00B100E2" w:rsidRDefault="00067043" w:rsidP="001800EE">
            <w:pPr>
              <w:pStyle w:val="NoSpacing"/>
              <w:rPr>
                <w:rFonts w:ascii="Times New Roman" w:hAnsi="Times New Roman"/>
                <w:sz w:val="16"/>
                <w:szCs w:val="16"/>
              </w:rPr>
            </w:pPr>
          </w:p>
          <w:p w:rsidR="00067043" w:rsidRPr="00B100E2" w:rsidRDefault="00067043" w:rsidP="00DC02C4">
            <w:pPr>
              <w:pStyle w:val="NoSpacing"/>
              <w:rPr>
                <w:rFonts w:ascii="Times New Roman" w:hAnsi="Times New Roman"/>
                <w:sz w:val="16"/>
                <w:szCs w:val="16"/>
              </w:rPr>
            </w:pPr>
            <w:r>
              <w:rPr>
                <w:rFonts w:ascii="Times New Roman" w:hAnsi="Times New Roman"/>
                <w:sz w:val="16"/>
                <w:szCs w:val="16"/>
                <w:lang w:val="es-US"/>
              </w:rPr>
              <w:t>Objetos afilados o abrasivos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Proyectiles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Caída de objetos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Sustancias químicas ácidas o cáusticas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Sustancias químicas tóxicas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Absorción química</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Temperaturas extremas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Chispas o partículas calientes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Radiación lumínica</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 xml:space="preserve">Gases o vapores de sustancias químicas </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Superficies húmedas o resbaladizas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Riesgos eléctricos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Peligros biológicos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Ruido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Tráfico vehicular</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Caída desde alturas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Otros (describir)</w:t>
            </w:r>
          </w:p>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p>
        </w:tc>
        <w:tc>
          <w:tcPr>
            <w:tcW w:w="2250" w:type="dxa"/>
          </w:tcPr>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Cabeza</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Cara</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Ojo(s)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Oído(s)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Aparato respiratorio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Tronco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Brazo(s)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Mano(s)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Dedo(s) de la mano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Piernas(s)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Pie(s)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Dedos(s) del pie</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Otros (describir)</w:t>
            </w:r>
          </w:p>
        </w:tc>
        <w:tc>
          <w:tcPr>
            <w:tcW w:w="2538" w:type="dxa"/>
          </w:tcPr>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Casco de seguridad y gorra antigolpes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Lentes de seguridad</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Gafas contra salpicadura de sustancias químicas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Máscara de protección</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Casco para soldar</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Tapón para los oídos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Orejeras</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Protección personal contra caídas (enumerar)</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Guantes (anotar el tipo)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Calzado o botas (anotar el tipo)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Respirador (anotar el tipo)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Chaleco o vestimenta reflectante</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Manoplas (anotar el tipo)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Delantal (anotar el tipo)</w:t>
            </w:r>
          </w:p>
          <w:p w:rsidR="00067043" w:rsidRPr="00B100E2" w:rsidRDefault="00067043" w:rsidP="00186D64">
            <w:pPr>
              <w:pStyle w:val="NoSpacing"/>
              <w:rPr>
                <w:rFonts w:ascii="Times New Roman" w:hAnsi="Times New Roman"/>
                <w:sz w:val="16"/>
                <w:szCs w:val="16"/>
              </w:rPr>
            </w:pPr>
            <w:r>
              <w:rPr>
                <w:rFonts w:ascii="Times New Roman" w:hAnsi="Times New Roman"/>
                <w:sz w:val="16"/>
                <w:szCs w:val="16"/>
                <w:lang w:val="es-US"/>
              </w:rPr>
              <w:t>Sobretodo o mono de trabajo</w:t>
            </w:r>
          </w:p>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Otros (anotar el tipo)</w:t>
            </w:r>
          </w:p>
          <w:p w:rsidR="00067043" w:rsidRPr="00B100E2" w:rsidRDefault="00067043" w:rsidP="001800EE">
            <w:pPr>
              <w:pStyle w:val="NoSpacing"/>
              <w:rPr>
                <w:rFonts w:ascii="Times New Roman" w:hAnsi="Times New Roman"/>
                <w:sz w:val="16"/>
                <w:szCs w:val="16"/>
              </w:rPr>
            </w:pPr>
          </w:p>
          <w:p w:rsidR="00067043" w:rsidRPr="00B100E2" w:rsidRDefault="00067043" w:rsidP="001800EE">
            <w:pPr>
              <w:pStyle w:val="NoSpacing"/>
              <w:rPr>
                <w:rFonts w:ascii="Times New Roman" w:hAnsi="Times New Roman"/>
                <w:sz w:val="16"/>
                <w:szCs w:val="16"/>
              </w:rPr>
            </w:pPr>
          </w:p>
        </w:tc>
      </w:tr>
      <w:tr w:rsidR="00067043" w:rsidRPr="00B100E2">
        <w:tc>
          <w:tcPr>
            <w:tcW w:w="2394" w:type="dxa"/>
          </w:tcPr>
          <w:p w:rsidR="00067043" w:rsidRPr="00B100E2" w:rsidRDefault="00067043" w:rsidP="001800EE">
            <w:pPr>
              <w:pStyle w:val="NoSpacing"/>
              <w:rPr>
                <w:rFonts w:ascii="Times New Roman" w:hAnsi="Times New Roman"/>
                <w:b/>
                <w:sz w:val="20"/>
                <w:szCs w:val="20"/>
              </w:rPr>
            </w:pPr>
          </w:p>
        </w:tc>
        <w:tc>
          <w:tcPr>
            <w:tcW w:w="2394"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Posibles riesgos</w:t>
            </w:r>
          </w:p>
        </w:tc>
        <w:tc>
          <w:tcPr>
            <w:tcW w:w="2250"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Partes del cuerpo</w:t>
            </w:r>
          </w:p>
        </w:tc>
        <w:tc>
          <w:tcPr>
            <w:tcW w:w="2538" w:type="dxa"/>
          </w:tcPr>
          <w:p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EPP requerido</w:t>
            </w:r>
          </w:p>
        </w:tc>
      </w:tr>
      <w:tr w:rsidR="00067043" w:rsidRPr="00B100E2">
        <w:tc>
          <w:tcPr>
            <w:tcW w:w="2394" w:type="dxa"/>
          </w:tcPr>
          <w:p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 xml:space="preserve"> </w:t>
            </w:r>
            <w:r>
              <w:rPr>
                <w:rFonts w:ascii="Times New Roman" w:hAnsi="Times New Roman"/>
                <w:i/>
                <w:iCs/>
                <w:sz w:val="16"/>
                <w:szCs w:val="16"/>
                <w:lang w:val="es-US"/>
              </w:rPr>
              <w:t>Ejemplo: Técnico químico</w:t>
            </w:r>
          </w:p>
        </w:tc>
        <w:tc>
          <w:tcPr>
            <w:tcW w:w="2394" w:type="dxa"/>
          </w:tcPr>
          <w:p w:rsidR="00067043" w:rsidRPr="00B100E2" w:rsidRDefault="00067043" w:rsidP="001800EE">
            <w:pPr>
              <w:pStyle w:val="NoSpacing"/>
              <w:rPr>
                <w:rFonts w:ascii="Times New Roman" w:hAnsi="Times New Roman"/>
                <w:i/>
                <w:sz w:val="16"/>
                <w:szCs w:val="16"/>
              </w:rPr>
            </w:pPr>
            <w:r>
              <w:rPr>
                <w:rFonts w:ascii="Times New Roman" w:hAnsi="Times New Roman"/>
                <w:i/>
                <w:iCs/>
                <w:sz w:val="16"/>
                <w:szCs w:val="16"/>
                <w:lang w:val="es-US"/>
              </w:rPr>
              <w:t>Sustancias químicas cáusticas</w:t>
            </w:r>
          </w:p>
          <w:p w:rsidR="007821DB" w:rsidRPr="00B100E2" w:rsidRDefault="007821DB" w:rsidP="001800EE">
            <w:pPr>
              <w:pStyle w:val="NoSpacing"/>
              <w:rPr>
                <w:rFonts w:ascii="Times New Roman" w:hAnsi="Times New Roman"/>
                <w:i/>
                <w:sz w:val="16"/>
                <w:szCs w:val="16"/>
              </w:rPr>
            </w:pPr>
          </w:p>
        </w:tc>
        <w:tc>
          <w:tcPr>
            <w:tcW w:w="2250" w:type="dxa"/>
          </w:tcPr>
          <w:p w:rsidR="00067043" w:rsidRPr="00B100E2" w:rsidRDefault="00067043" w:rsidP="001800EE">
            <w:pPr>
              <w:pStyle w:val="NoSpacing"/>
              <w:rPr>
                <w:rFonts w:ascii="Times New Roman" w:hAnsi="Times New Roman"/>
                <w:i/>
                <w:sz w:val="16"/>
                <w:szCs w:val="16"/>
              </w:rPr>
            </w:pPr>
            <w:r>
              <w:rPr>
                <w:rFonts w:ascii="Times New Roman" w:hAnsi="Times New Roman"/>
                <w:i/>
                <w:iCs/>
                <w:sz w:val="16"/>
                <w:szCs w:val="16"/>
                <w:lang w:val="es-US"/>
              </w:rPr>
              <w:t>Manos</w:t>
            </w:r>
          </w:p>
          <w:p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Ojo(s)</w:t>
            </w:r>
          </w:p>
          <w:p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Tronco</w:t>
            </w:r>
          </w:p>
          <w:p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Pies</w:t>
            </w:r>
          </w:p>
        </w:tc>
        <w:tc>
          <w:tcPr>
            <w:tcW w:w="2538" w:type="dxa"/>
          </w:tcPr>
          <w:p w:rsidR="00067043" w:rsidRPr="00B100E2" w:rsidRDefault="00067043" w:rsidP="001800EE">
            <w:pPr>
              <w:pStyle w:val="NoSpacing"/>
              <w:rPr>
                <w:rFonts w:ascii="Times New Roman" w:hAnsi="Times New Roman"/>
                <w:i/>
                <w:sz w:val="16"/>
                <w:szCs w:val="16"/>
              </w:rPr>
            </w:pPr>
            <w:r>
              <w:rPr>
                <w:rFonts w:ascii="Times New Roman" w:hAnsi="Times New Roman"/>
                <w:i/>
                <w:iCs/>
                <w:sz w:val="16"/>
                <w:szCs w:val="16"/>
                <w:lang w:val="es-US"/>
              </w:rPr>
              <w:t>Guantes de látex reforzado</w:t>
            </w:r>
          </w:p>
          <w:p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Gafas contra salpicadura de sustancias químicas</w:t>
            </w:r>
          </w:p>
          <w:p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Delantal de látex</w:t>
            </w:r>
          </w:p>
          <w:p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Botas de látex reforzado</w:t>
            </w: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r w:rsidR="00067043" w:rsidRPr="00B100E2">
        <w:tc>
          <w:tcPr>
            <w:tcW w:w="2394" w:type="dxa"/>
          </w:tcPr>
          <w:p w:rsidR="00067043" w:rsidRPr="00B100E2" w:rsidRDefault="00067043" w:rsidP="001800EE">
            <w:pPr>
              <w:pStyle w:val="NoSpacing"/>
              <w:rPr>
                <w:rFonts w:ascii="Times New Roman" w:hAnsi="Times New Roman"/>
                <w:sz w:val="28"/>
                <w:szCs w:val="28"/>
              </w:rPr>
            </w:pPr>
          </w:p>
        </w:tc>
        <w:tc>
          <w:tcPr>
            <w:tcW w:w="2394" w:type="dxa"/>
          </w:tcPr>
          <w:p w:rsidR="00067043" w:rsidRPr="00B100E2" w:rsidRDefault="00067043" w:rsidP="001800EE">
            <w:pPr>
              <w:pStyle w:val="NoSpacing"/>
              <w:rPr>
                <w:rFonts w:ascii="Times New Roman" w:hAnsi="Times New Roman"/>
                <w:sz w:val="28"/>
                <w:szCs w:val="28"/>
              </w:rPr>
            </w:pPr>
          </w:p>
        </w:tc>
        <w:tc>
          <w:tcPr>
            <w:tcW w:w="2250" w:type="dxa"/>
          </w:tcPr>
          <w:p w:rsidR="00067043" w:rsidRPr="00B100E2" w:rsidRDefault="00067043" w:rsidP="001800EE">
            <w:pPr>
              <w:pStyle w:val="NoSpacing"/>
              <w:rPr>
                <w:rFonts w:ascii="Times New Roman" w:hAnsi="Times New Roman"/>
                <w:sz w:val="28"/>
                <w:szCs w:val="28"/>
              </w:rPr>
            </w:pPr>
          </w:p>
        </w:tc>
        <w:tc>
          <w:tcPr>
            <w:tcW w:w="2538" w:type="dxa"/>
          </w:tcPr>
          <w:p w:rsidR="00067043" w:rsidRPr="00B100E2" w:rsidRDefault="00067043" w:rsidP="001800EE">
            <w:pPr>
              <w:pStyle w:val="NoSpacing"/>
              <w:rPr>
                <w:rFonts w:ascii="Times New Roman" w:hAnsi="Times New Roman"/>
                <w:sz w:val="28"/>
                <w:szCs w:val="28"/>
              </w:rPr>
            </w:pPr>
          </w:p>
        </w:tc>
      </w:tr>
    </w:tbl>
    <w:p w:rsidR="007821DB" w:rsidRPr="00B100E2" w:rsidRDefault="007821DB" w:rsidP="00067043">
      <w:pPr>
        <w:pStyle w:val="Heading1"/>
        <w:jc w:val="left"/>
        <w:rPr>
          <w:sz w:val="24"/>
          <w:szCs w:val="24"/>
        </w:rPr>
      </w:pPr>
      <w:bookmarkStart w:id="0" w:name="_GoBack"/>
      <w:bookmarkEnd w:id="0"/>
    </w:p>
    <w:p w:rsidR="00067043" w:rsidRPr="00B100E2" w:rsidRDefault="00067043" w:rsidP="00067043">
      <w:pPr>
        <w:pStyle w:val="Heading1"/>
        <w:jc w:val="left"/>
        <w:rPr>
          <w:sz w:val="24"/>
          <w:szCs w:val="24"/>
        </w:rPr>
      </w:pPr>
      <w:r>
        <w:rPr>
          <w:bCs/>
          <w:sz w:val="24"/>
          <w:szCs w:val="24"/>
          <w:lang w:val="es-US"/>
        </w:rPr>
        <w:t>CERTIFICADO</w:t>
      </w:r>
    </w:p>
    <w:p w:rsidR="00067043" w:rsidRPr="00B100E2" w:rsidRDefault="00067043" w:rsidP="00067043">
      <w:pPr>
        <w:pStyle w:val="Heading2"/>
        <w:rPr>
          <w:sz w:val="20"/>
        </w:rPr>
      </w:pPr>
      <w:r>
        <w:rPr>
          <w:sz w:val="20"/>
          <w:lang w:val="es-US"/>
        </w:rPr>
        <w:t>Esta evaluación de riesgos se ha llevado a cabo para determinar el tipo de EPP que cada empleado afectado requiere. Incluyó una revisión guiada, un análisis específico de las tareas, la revisión de las estadísticas sobre accidentes, la revisión de las guías para la selección de equipos de seguridad y la selección del EPP adecuado que se requiere.</w:t>
      </w:r>
    </w:p>
    <w:p w:rsidR="00067043" w:rsidRPr="00B100E2" w:rsidRDefault="00067043" w:rsidP="00067043">
      <w:pPr>
        <w:rPr>
          <w:sz w:val="20"/>
        </w:rPr>
      </w:pPr>
    </w:p>
    <w:p w:rsidR="00067043" w:rsidRPr="00B100E2" w:rsidRDefault="00067043" w:rsidP="007B4792">
      <w:pPr>
        <w:tabs>
          <w:tab w:val="left" w:pos="4820"/>
        </w:tabs>
        <w:rPr>
          <w:sz w:val="20"/>
        </w:rPr>
      </w:pPr>
      <w:r>
        <w:rPr>
          <w:sz w:val="20"/>
          <w:lang w:val="es-US"/>
        </w:rPr>
        <w:t>Evaluación certificada por ____________________</w:t>
      </w:r>
      <w:r>
        <w:rPr>
          <w:sz w:val="20"/>
          <w:lang w:val="es-US"/>
        </w:rPr>
        <w:tab/>
        <w:t>Fecha _____________________</w:t>
      </w:r>
    </w:p>
    <w:p w:rsidR="005B1A20" w:rsidRPr="006B1A5E" w:rsidRDefault="005B1A20" w:rsidP="005B1A20">
      <w:pPr>
        <w:pStyle w:val="NoSpacing"/>
        <w:rPr>
          <w:rFonts w:ascii="Times New Roman" w:hAnsi="Times New Roman"/>
          <w:sz w:val="28"/>
          <w:szCs w:val="28"/>
        </w:rPr>
      </w:pPr>
      <w:r>
        <w:rPr>
          <w:rFonts w:ascii="Times New Roman" w:hAnsi="Times New Roman"/>
          <w:sz w:val="28"/>
          <w:szCs w:val="28"/>
          <w:lang w:val="es-US"/>
        </w:rPr>
        <w:t>______________________________________________</w:t>
      </w:r>
    </w:p>
    <w:p w:rsidR="005B1A20" w:rsidRPr="006B1A5E" w:rsidRDefault="005B1A20" w:rsidP="005B1A20">
      <w:pPr>
        <w:pStyle w:val="NoSpacing"/>
        <w:rPr>
          <w:rFonts w:ascii="Times New Roman" w:hAnsi="Times New Roman"/>
          <w:sz w:val="28"/>
          <w:szCs w:val="28"/>
        </w:rPr>
      </w:pPr>
    </w:p>
    <w:p w:rsidR="005B1A20" w:rsidRPr="006B1A5E" w:rsidRDefault="005B1A20" w:rsidP="005B1A20">
      <w:pPr>
        <w:pStyle w:val="NoSpacing"/>
        <w:rPr>
          <w:rFonts w:ascii="Times New Roman" w:hAnsi="Times New Roman"/>
          <w:sz w:val="16"/>
          <w:szCs w:val="16"/>
        </w:rPr>
      </w:pPr>
      <w:r>
        <w:rPr>
          <w:rFonts w:ascii="Times New Roman" w:hAnsi="Times New Roman"/>
          <w:sz w:val="16"/>
          <w:szCs w:val="16"/>
          <w:lang w:val="es-US"/>
        </w:rPr>
        <w:t>Nombre de la empresa</w:t>
      </w:r>
    </w:p>
    <w:p w:rsidR="00067043" w:rsidRPr="00B100E2" w:rsidRDefault="00067043" w:rsidP="00067043">
      <w:pPr>
        <w:pStyle w:val="NoSpacing"/>
        <w:rPr>
          <w:rFonts w:ascii="Times New Roman" w:hAnsi="Times New Roman"/>
          <w:sz w:val="16"/>
          <w:szCs w:val="16"/>
        </w:rPr>
      </w:pPr>
    </w:p>
    <w:p w:rsidR="00067043" w:rsidRPr="00B100E2" w:rsidRDefault="00067043" w:rsidP="00B100E2">
      <w:pPr>
        <w:pStyle w:val="NoSpacing"/>
        <w:jc w:val="center"/>
        <w:rPr>
          <w:rFonts w:ascii="Times New Roman" w:hAnsi="Times New Roman"/>
          <w:b/>
          <w:sz w:val="24"/>
          <w:szCs w:val="24"/>
        </w:rPr>
      </w:pPr>
      <w:r>
        <w:rPr>
          <w:rFonts w:ascii="Times New Roman" w:hAnsi="Times New Roman"/>
          <w:b/>
          <w:bCs/>
          <w:sz w:val="24"/>
          <w:szCs w:val="24"/>
          <w:lang w:val="es-US"/>
        </w:rPr>
        <w:t>Certificado de capacitación para los empleados sobre el uso adecuado de los equipos de protección personal</w:t>
      </w:r>
    </w:p>
    <w:p w:rsidR="00067043" w:rsidRPr="00B100E2" w:rsidRDefault="00067043" w:rsidP="00067043">
      <w:pPr>
        <w:pStyle w:val="Heading2"/>
      </w:pPr>
    </w:p>
    <w:p w:rsidR="00067043" w:rsidRPr="00B100E2" w:rsidRDefault="00067043" w:rsidP="007B4792">
      <w:pPr>
        <w:pStyle w:val="Footer"/>
        <w:tabs>
          <w:tab w:val="clear" w:pos="4320"/>
          <w:tab w:val="clear" w:pos="8640"/>
          <w:tab w:val="left" w:pos="4820"/>
        </w:tabs>
        <w:rPr>
          <w:sz w:val="22"/>
          <w:szCs w:val="22"/>
        </w:rPr>
      </w:pPr>
      <w:r>
        <w:rPr>
          <w:sz w:val="22"/>
          <w:szCs w:val="22"/>
          <w:lang w:val="es-US"/>
        </w:rPr>
        <w:t>Capacitador: _________________________________</w:t>
      </w:r>
      <w:r>
        <w:rPr>
          <w:sz w:val="22"/>
          <w:szCs w:val="22"/>
          <w:lang w:val="es-US"/>
        </w:rPr>
        <w:tab/>
        <w:t>Fecha: _______________</w:t>
      </w:r>
    </w:p>
    <w:p w:rsidR="00067043" w:rsidRPr="00B100E2" w:rsidRDefault="00067043" w:rsidP="00067043">
      <w:pPr>
        <w:rPr>
          <w:sz w:val="22"/>
          <w:szCs w:val="22"/>
          <w:u w:val="single"/>
        </w:rPr>
      </w:pPr>
    </w:p>
    <w:p w:rsidR="00067043" w:rsidRPr="00B100E2" w:rsidRDefault="00067043" w:rsidP="00B100E2">
      <w:pPr>
        <w:rPr>
          <w:b/>
          <w:sz w:val="22"/>
          <w:szCs w:val="22"/>
          <w:u w:val="single"/>
        </w:rPr>
      </w:pPr>
      <w:r>
        <w:rPr>
          <w:sz w:val="22"/>
          <w:szCs w:val="22"/>
          <w:u w:val="single"/>
          <w:lang w:val="es-US"/>
        </w:rPr>
        <w:t>Temas de la capacitación (coloque una tilde al lado de cada tema dictado)</w:t>
      </w:r>
      <w:r>
        <w:rPr>
          <w:b/>
          <w:bCs/>
          <w:sz w:val="22"/>
          <w:szCs w:val="22"/>
          <w:u w:val="single"/>
          <w:lang w:val="es-US"/>
        </w:rPr>
        <w:t>:</w:t>
      </w:r>
    </w:p>
    <w:p w:rsidR="00067043" w:rsidRPr="00B100E2" w:rsidRDefault="0019618B" w:rsidP="00046A6A">
      <w:pPr>
        <w:pStyle w:val="Heading2"/>
        <w:rPr>
          <w:sz w:val="20"/>
        </w:rPr>
      </w:pPr>
      <w:r>
        <w:rPr>
          <w:lang w:val="es-US"/>
        </w:rPr>
        <w:t>__</w:t>
      </w:r>
      <w:r>
        <w:rPr>
          <w:sz w:val="20"/>
          <w:lang w:val="es-US"/>
        </w:rPr>
        <w:t>Responsabilidades de la empresa o los empleados</w:t>
      </w:r>
    </w:p>
    <w:p w:rsidR="00067043" w:rsidRPr="00B100E2" w:rsidRDefault="0019618B" w:rsidP="005B1A20">
      <w:pPr>
        <w:rPr>
          <w:sz w:val="20"/>
        </w:rPr>
      </w:pPr>
      <w:r>
        <w:rPr>
          <w:sz w:val="20"/>
          <w:lang w:val="es-US"/>
        </w:rPr>
        <w:t>___Peligros en el área de trabajo</w:t>
      </w:r>
    </w:p>
    <w:p w:rsidR="00067043" w:rsidRPr="00B100E2" w:rsidRDefault="0019618B" w:rsidP="008F3DED">
      <w:pPr>
        <w:rPr>
          <w:sz w:val="20"/>
        </w:rPr>
      </w:pPr>
      <w:r>
        <w:rPr>
          <w:sz w:val="20"/>
          <w:lang w:val="es-US"/>
        </w:rPr>
        <w:t>___Manera en que los EPP ofrecen protección</w:t>
      </w:r>
    </w:p>
    <w:p w:rsidR="00067043" w:rsidRPr="00B100E2" w:rsidRDefault="0019618B" w:rsidP="00577716">
      <w:pPr>
        <w:rPr>
          <w:sz w:val="20"/>
        </w:rPr>
      </w:pPr>
      <w:r>
        <w:rPr>
          <w:sz w:val="20"/>
          <w:lang w:val="es-US"/>
        </w:rPr>
        <w:t>___Situaciones en que se deben usar EPP</w:t>
      </w:r>
    </w:p>
    <w:p w:rsidR="00067043" w:rsidRPr="00B100E2" w:rsidRDefault="0019618B" w:rsidP="00B100E2">
      <w:pPr>
        <w:rPr>
          <w:sz w:val="20"/>
        </w:rPr>
      </w:pPr>
      <w:r>
        <w:rPr>
          <w:sz w:val="20"/>
          <w:lang w:val="es-US"/>
        </w:rPr>
        <w:t>___EPP que se debe usar</w:t>
      </w:r>
    </w:p>
    <w:p w:rsidR="00067043" w:rsidRPr="00B100E2" w:rsidRDefault="0019618B" w:rsidP="00B100E2">
      <w:pPr>
        <w:rPr>
          <w:sz w:val="20"/>
        </w:rPr>
      </w:pPr>
      <w:r>
        <w:rPr>
          <w:sz w:val="20"/>
          <w:lang w:val="es-US"/>
        </w:rPr>
        <w:t>___Cómo ponerse, sacarse, ajustar, usar adecuadamente y asegurarse de que quede bien el equipo</w:t>
      </w:r>
    </w:p>
    <w:p w:rsidR="00067043" w:rsidRPr="00B100E2" w:rsidRDefault="0019618B" w:rsidP="00B100E2">
      <w:pPr>
        <w:rPr>
          <w:sz w:val="20"/>
        </w:rPr>
      </w:pPr>
      <w:r>
        <w:rPr>
          <w:sz w:val="20"/>
          <w:lang w:val="es-US"/>
        </w:rPr>
        <w:t>___Limitaciones de los EPP</w:t>
      </w:r>
    </w:p>
    <w:p w:rsidR="00067043" w:rsidRPr="00B100E2" w:rsidRDefault="0019618B" w:rsidP="00B100E2">
      <w:pPr>
        <w:rPr>
          <w:sz w:val="20"/>
        </w:rPr>
      </w:pPr>
      <w:r>
        <w:rPr>
          <w:sz w:val="20"/>
          <w:lang w:val="es-US"/>
        </w:rPr>
        <w:t>___Cuidado, mantenimiento y limpieza adecuados (higienización)</w:t>
      </w:r>
    </w:p>
    <w:p w:rsidR="00067043" w:rsidRPr="00B100E2" w:rsidRDefault="0019618B" w:rsidP="00B100E2">
      <w:pPr>
        <w:rPr>
          <w:sz w:val="20"/>
        </w:rPr>
      </w:pPr>
      <w:r>
        <w:rPr>
          <w:sz w:val="20"/>
          <w:lang w:val="es-US"/>
        </w:rPr>
        <w:t>___Notificación y reemplazo de EPP desgastado o dañado</w:t>
      </w:r>
    </w:p>
    <w:p w:rsidR="00067043" w:rsidRPr="00B100E2" w:rsidRDefault="0019618B" w:rsidP="00B100E2">
      <w:pPr>
        <w:rPr>
          <w:sz w:val="20"/>
        </w:rPr>
      </w:pPr>
      <w:r>
        <w:rPr>
          <w:sz w:val="20"/>
          <w:lang w:val="es-US"/>
        </w:rPr>
        <w:t>___Vida útil</w:t>
      </w:r>
    </w:p>
    <w:p w:rsidR="00067043" w:rsidRPr="00B100E2" w:rsidRDefault="0019618B" w:rsidP="00B100E2">
      <w:pPr>
        <w:rPr>
          <w:sz w:val="20"/>
        </w:rPr>
      </w:pPr>
      <w:r>
        <w:rPr>
          <w:sz w:val="20"/>
          <w:lang w:val="es-US"/>
        </w:rPr>
        <w:t>___Eliminación correcta de los EPP</w:t>
      </w:r>
    </w:p>
    <w:p w:rsidR="00067043" w:rsidRPr="00B100E2" w:rsidRDefault="00067043" w:rsidP="00067043"/>
    <w:p w:rsidR="00067043" w:rsidRPr="00B100E2" w:rsidRDefault="00067043" w:rsidP="00067043">
      <w:pPr>
        <w:rPr>
          <w:sz w:val="20"/>
        </w:rPr>
      </w:pPr>
      <w:r>
        <w:rPr>
          <w:sz w:val="20"/>
          <w:lang w:val="es-US"/>
        </w:rPr>
        <w:t>Los siguientes empleados han recibido capacitación sobre el EPP asignado y han demostrado comprensión al respecto:</w:t>
      </w:r>
    </w:p>
    <w:p w:rsidR="00067043" w:rsidRPr="00B100E2" w:rsidRDefault="00067043" w:rsidP="0006704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67043" w:rsidRPr="00B100E2">
        <w:tc>
          <w:tcPr>
            <w:tcW w:w="3192" w:type="dxa"/>
          </w:tcPr>
          <w:p w:rsidR="00067043" w:rsidRPr="00B100E2" w:rsidRDefault="00067043" w:rsidP="00B100E2">
            <w:pPr>
              <w:jc w:val="center"/>
              <w:rPr>
                <w:b/>
                <w:sz w:val="20"/>
              </w:rPr>
            </w:pPr>
            <w:r>
              <w:rPr>
                <w:b/>
                <w:bCs/>
                <w:sz w:val="20"/>
                <w:lang w:val="es-US"/>
              </w:rPr>
              <w:t>Departamento</w:t>
            </w:r>
          </w:p>
        </w:tc>
        <w:tc>
          <w:tcPr>
            <w:tcW w:w="3192" w:type="dxa"/>
          </w:tcPr>
          <w:p w:rsidR="00067043" w:rsidRPr="00B100E2" w:rsidRDefault="00067043" w:rsidP="00B100E2">
            <w:pPr>
              <w:jc w:val="center"/>
              <w:rPr>
                <w:b/>
                <w:sz w:val="20"/>
              </w:rPr>
            </w:pPr>
            <w:r>
              <w:rPr>
                <w:b/>
                <w:bCs/>
                <w:sz w:val="20"/>
                <w:lang w:val="es-US"/>
              </w:rPr>
              <w:t>Nombre en letra de imprenta</w:t>
            </w:r>
          </w:p>
        </w:tc>
        <w:tc>
          <w:tcPr>
            <w:tcW w:w="3192" w:type="dxa"/>
          </w:tcPr>
          <w:p w:rsidR="00067043" w:rsidRPr="00B100E2" w:rsidRDefault="00067043" w:rsidP="00B100E2">
            <w:pPr>
              <w:jc w:val="center"/>
              <w:rPr>
                <w:b/>
                <w:sz w:val="20"/>
              </w:rPr>
            </w:pPr>
            <w:r>
              <w:rPr>
                <w:b/>
                <w:bCs/>
                <w:sz w:val="20"/>
                <w:lang w:val="es-US"/>
              </w:rPr>
              <w:t>Firma</w:t>
            </w: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c>
          <w:tcPr>
            <w:tcW w:w="3192" w:type="dxa"/>
          </w:tcPr>
          <w:p w:rsidR="00067043" w:rsidRPr="00B100E2" w:rsidRDefault="00067043" w:rsidP="001800EE">
            <w:pPr>
              <w:rPr>
                <w:b/>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r w:rsidR="00067043" w:rsidRPr="00B100E2">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c>
          <w:tcPr>
            <w:tcW w:w="3192" w:type="dxa"/>
          </w:tcPr>
          <w:p w:rsidR="00067043" w:rsidRPr="00B100E2" w:rsidRDefault="00067043" w:rsidP="001800EE">
            <w:pPr>
              <w:rPr>
                <w:sz w:val="28"/>
                <w:szCs w:val="28"/>
              </w:rPr>
            </w:pPr>
          </w:p>
        </w:tc>
      </w:tr>
    </w:tbl>
    <w:p w:rsidR="00067043" w:rsidRPr="00B100E2" w:rsidRDefault="00067043" w:rsidP="00FC37FF">
      <w:pPr>
        <w:pStyle w:val="NoSpacing"/>
        <w:rPr>
          <w:rFonts w:ascii="Times New Roman" w:hAnsi="Times New Roman"/>
        </w:rPr>
      </w:pPr>
    </w:p>
    <w:p w:rsidR="00FC37FF" w:rsidRPr="00B100E2" w:rsidRDefault="00FC37FF" w:rsidP="00FC37FF">
      <w:pPr>
        <w:pStyle w:val="Footer"/>
        <w:tabs>
          <w:tab w:val="clear" w:pos="4320"/>
          <w:tab w:val="clear" w:pos="8640"/>
        </w:tabs>
      </w:pPr>
    </w:p>
    <w:sectPr w:rsidR="00FC37FF" w:rsidRPr="00B100E2">
      <w:footerReference w:type="even" r:id="rId7"/>
      <w:footerReference w:type="default" r:id="rId8"/>
      <w:footerReference w:type="first" r:id="rId9"/>
      <w:endnotePr>
        <w:numFmt w:val="decimal"/>
      </w:endnotePr>
      <w:pgSz w:w="12240" w:h="15840" w:code="1"/>
      <w:pgMar w:top="1008" w:right="1008" w:bottom="1008" w:left="100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03C" w:rsidRDefault="006F503C">
      <w:r>
        <w:separator/>
      </w:r>
    </w:p>
  </w:endnote>
  <w:endnote w:type="continuationSeparator" w:id="0">
    <w:p w:rsidR="006F503C" w:rsidRDefault="006F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15" w:rsidRDefault="00536915">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separate"/>
    </w:r>
    <w:r>
      <w:rPr>
        <w:rStyle w:val="PageNumber"/>
        <w:noProof/>
        <w:lang w:val="es-US"/>
      </w:rPr>
      <w:t>1</w:t>
    </w:r>
    <w:r>
      <w:rPr>
        <w:rStyle w:val="PageNumber"/>
        <w:lang w:val="es-US"/>
      </w:rPr>
      <w:fldChar w:fldCharType="end"/>
    </w:r>
  </w:p>
  <w:p w:rsidR="00536915" w:rsidRDefault="005369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15" w:rsidRPr="0065433C" w:rsidRDefault="00E23737" w:rsidP="0065433C">
    <w:pPr>
      <w:pStyle w:val="Footer"/>
      <w:rPr>
        <w:sz w:val="16"/>
        <w:szCs w:val="16"/>
      </w:rPr>
    </w:pPr>
    <w:r>
      <w:rPr>
        <w:sz w:val="16"/>
        <w:szCs w:val="16"/>
        <w:lang w:val="es-US"/>
      </w:rPr>
      <w:t>Revisión: 15/8/2018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37" w:rsidRPr="00B100E2" w:rsidRDefault="00E23737">
    <w:pPr>
      <w:pStyle w:val="Footer"/>
      <w:rPr>
        <w:sz w:val="16"/>
        <w:szCs w:val="16"/>
      </w:rPr>
    </w:pPr>
    <w:r>
      <w:rPr>
        <w:sz w:val="16"/>
        <w:szCs w:val="16"/>
        <w:lang w:val="es-US"/>
      </w:rPr>
      <w:t>Revisión: 15/8/2018</w:t>
    </w:r>
  </w:p>
  <w:p w:rsidR="00E23737" w:rsidRPr="008F3DED" w:rsidRDefault="00E23737">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03C" w:rsidRDefault="006F503C">
      <w:r>
        <w:separator/>
      </w:r>
    </w:p>
  </w:footnote>
  <w:footnote w:type="continuationSeparator" w:id="0">
    <w:p w:rsidR="006F503C" w:rsidRDefault="006F5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200"/>
    <w:multiLevelType w:val="singleLevel"/>
    <w:tmpl w:val="0B6811FC"/>
    <w:lvl w:ilvl="0">
      <w:start w:val="1"/>
      <w:numFmt w:val="upperLetter"/>
      <w:lvlText w:val="%1."/>
      <w:lvlJc w:val="left"/>
      <w:pPr>
        <w:tabs>
          <w:tab w:val="num" w:pos="720"/>
        </w:tabs>
        <w:ind w:left="720" w:hanging="360"/>
      </w:pPr>
      <w:rPr>
        <w:rFonts w:hint="default"/>
      </w:rPr>
    </w:lvl>
  </w:abstractNum>
  <w:abstractNum w:abstractNumId="1" w15:restartNumberingAfterBreak="0">
    <w:nsid w:val="089F6C39"/>
    <w:multiLevelType w:val="singleLevel"/>
    <w:tmpl w:val="0409000F"/>
    <w:lvl w:ilvl="0">
      <w:start w:val="7"/>
      <w:numFmt w:val="decimal"/>
      <w:lvlText w:val="%1."/>
      <w:lvlJc w:val="left"/>
      <w:pPr>
        <w:tabs>
          <w:tab w:val="num" w:pos="360"/>
        </w:tabs>
        <w:ind w:left="360" w:hanging="360"/>
      </w:pPr>
      <w:rPr>
        <w:rFonts w:hint="default"/>
      </w:rPr>
    </w:lvl>
  </w:abstractNum>
  <w:abstractNum w:abstractNumId="2" w15:restartNumberingAfterBreak="0">
    <w:nsid w:val="113001DB"/>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3" w15:restartNumberingAfterBreak="0">
    <w:nsid w:val="15483163"/>
    <w:multiLevelType w:val="hybridMultilevel"/>
    <w:tmpl w:val="43928770"/>
    <w:lvl w:ilvl="0" w:tplc="3E80484E">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EA125E"/>
    <w:multiLevelType w:val="singleLevel"/>
    <w:tmpl w:val="A06CD4D0"/>
    <w:lvl w:ilvl="0">
      <w:start w:val="1"/>
      <w:numFmt w:val="upperLetter"/>
      <w:lvlText w:val="%1."/>
      <w:lvlJc w:val="left"/>
      <w:pPr>
        <w:tabs>
          <w:tab w:val="num" w:pos="720"/>
        </w:tabs>
        <w:ind w:left="720" w:hanging="360"/>
      </w:pPr>
      <w:rPr>
        <w:rFonts w:hint="default"/>
        <w:u w:val="none"/>
      </w:rPr>
    </w:lvl>
  </w:abstractNum>
  <w:abstractNum w:abstractNumId="5" w15:restartNumberingAfterBreak="0">
    <w:nsid w:val="1A39412D"/>
    <w:multiLevelType w:val="hybridMultilevel"/>
    <w:tmpl w:val="58AC2CF8"/>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E6316D"/>
    <w:multiLevelType w:val="hybridMultilevel"/>
    <w:tmpl w:val="36722B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33239E"/>
    <w:multiLevelType w:val="hybridMultilevel"/>
    <w:tmpl w:val="EA8216F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344FD"/>
    <w:multiLevelType w:val="hybridMultilevel"/>
    <w:tmpl w:val="9EC46A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C52A21"/>
    <w:multiLevelType w:val="hybridMultilevel"/>
    <w:tmpl w:val="4A981D1C"/>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767B97"/>
    <w:multiLevelType w:val="singleLevel"/>
    <w:tmpl w:val="5DD65EE6"/>
    <w:lvl w:ilvl="0">
      <w:start w:val="6"/>
      <w:numFmt w:val="decimal"/>
      <w:lvlText w:val=""/>
      <w:lvlJc w:val="left"/>
      <w:pPr>
        <w:tabs>
          <w:tab w:val="num" w:pos="360"/>
        </w:tabs>
        <w:ind w:left="360" w:hanging="360"/>
      </w:pPr>
      <w:rPr>
        <w:rFonts w:hint="default"/>
      </w:rPr>
    </w:lvl>
  </w:abstractNum>
  <w:abstractNum w:abstractNumId="11" w15:restartNumberingAfterBreak="0">
    <w:nsid w:val="2EF401C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FC85113"/>
    <w:multiLevelType w:val="hybridMultilevel"/>
    <w:tmpl w:val="ABF673C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E62D95"/>
    <w:multiLevelType w:val="hybridMultilevel"/>
    <w:tmpl w:val="732CF5A0"/>
    <w:lvl w:ilvl="0" w:tplc="04090011">
      <w:start w:val="2"/>
      <w:numFmt w:val="decimal"/>
      <w:lvlText w:val="%1)"/>
      <w:lvlJc w:val="left"/>
      <w:pPr>
        <w:tabs>
          <w:tab w:val="num" w:pos="720"/>
        </w:tabs>
        <w:ind w:left="720" w:hanging="360"/>
      </w:pPr>
      <w:rPr>
        <w:rFonts w:hint="default"/>
      </w:rPr>
    </w:lvl>
    <w:lvl w:ilvl="1" w:tplc="A3A4507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5E144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A365859"/>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6" w15:restartNumberingAfterBreak="0">
    <w:nsid w:val="3A422FDB"/>
    <w:multiLevelType w:val="hybridMultilevel"/>
    <w:tmpl w:val="551EC6F4"/>
    <w:lvl w:ilvl="0" w:tplc="728CD636">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A33FE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5DE1B77"/>
    <w:multiLevelType w:val="hybridMultilevel"/>
    <w:tmpl w:val="3996B0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427BA4"/>
    <w:multiLevelType w:val="hybridMultilevel"/>
    <w:tmpl w:val="CE9820DE"/>
    <w:lvl w:ilvl="0" w:tplc="C852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F0D5C"/>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F0C101E"/>
    <w:multiLevelType w:val="singleLevel"/>
    <w:tmpl w:val="04090011"/>
    <w:lvl w:ilvl="0">
      <w:start w:val="1"/>
      <w:numFmt w:val="decimal"/>
      <w:lvlText w:val="%1)"/>
      <w:lvlJc w:val="left"/>
      <w:pPr>
        <w:tabs>
          <w:tab w:val="num" w:pos="360"/>
        </w:tabs>
        <w:ind w:left="360" w:hanging="360"/>
      </w:pPr>
      <w:rPr>
        <w:rFonts w:hint="default"/>
        <w:u w:val="none"/>
      </w:rPr>
    </w:lvl>
  </w:abstractNum>
  <w:abstractNum w:abstractNumId="22" w15:restartNumberingAfterBreak="0">
    <w:nsid w:val="64597385"/>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3" w15:restartNumberingAfterBreak="0">
    <w:nsid w:val="64805E61"/>
    <w:multiLevelType w:val="hybridMultilevel"/>
    <w:tmpl w:val="4D90DB0C"/>
    <w:lvl w:ilvl="0" w:tplc="C186E030">
      <w:start w:val="30"/>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6073F"/>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5" w15:restartNumberingAfterBreak="0">
    <w:nsid w:val="6F5600DC"/>
    <w:multiLevelType w:val="hybridMultilevel"/>
    <w:tmpl w:val="6ADABFEE"/>
    <w:lvl w:ilvl="0" w:tplc="5F943910">
      <w:start w:val="3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F20A9"/>
    <w:multiLevelType w:val="singleLevel"/>
    <w:tmpl w:val="04090011"/>
    <w:lvl w:ilvl="0">
      <w:start w:val="1"/>
      <w:numFmt w:val="decimal"/>
      <w:lvlText w:val="%1)"/>
      <w:lvlJc w:val="left"/>
      <w:pPr>
        <w:tabs>
          <w:tab w:val="num" w:pos="360"/>
        </w:tabs>
        <w:ind w:left="360" w:hanging="360"/>
      </w:pPr>
      <w:rPr>
        <w:rFonts w:hint="default"/>
      </w:rPr>
    </w:lvl>
  </w:abstractNum>
  <w:abstractNum w:abstractNumId="27" w15:restartNumberingAfterBreak="0">
    <w:nsid w:val="744252A3"/>
    <w:multiLevelType w:val="singleLevel"/>
    <w:tmpl w:val="04090011"/>
    <w:lvl w:ilvl="0">
      <w:start w:val="1"/>
      <w:numFmt w:val="decimal"/>
      <w:lvlText w:val="%1)"/>
      <w:lvlJc w:val="left"/>
      <w:pPr>
        <w:tabs>
          <w:tab w:val="num" w:pos="360"/>
        </w:tabs>
        <w:ind w:left="360" w:hanging="360"/>
      </w:pPr>
      <w:rPr>
        <w:rFonts w:hint="default"/>
      </w:rPr>
    </w:lvl>
  </w:abstractNum>
  <w:abstractNum w:abstractNumId="28" w15:restartNumberingAfterBreak="0">
    <w:nsid w:val="7AE5672A"/>
    <w:multiLevelType w:val="singleLevel"/>
    <w:tmpl w:val="ECCAB76A"/>
    <w:lvl w:ilvl="0">
      <w:start w:val="1"/>
      <w:numFmt w:val="decimal"/>
      <w:lvlText w:val="%1)"/>
      <w:lvlJc w:val="left"/>
      <w:pPr>
        <w:tabs>
          <w:tab w:val="num" w:pos="375"/>
        </w:tabs>
        <w:ind w:left="375" w:hanging="375"/>
      </w:pPr>
      <w:rPr>
        <w:rFonts w:hint="default"/>
        <w:u w:val="none"/>
      </w:rPr>
    </w:lvl>
  </w:abstractNum>
  <w:num w:numId="1">
    <w:abstractNumId w:val="28"/>
  </w:num>
  <w:num w:numId="2">
    <w:abstractNumId w:val="21"/>
  </w:num>
  <w:num w:numId="3">
    <w:abstractNumId w:val="27"/>
  </w:num>
  <w:num w:numId="4">
    <w:abstractNumId w:val="26"/>
  </w:num>
  <w:num w:numId="5">
    <w:abstractNumId w:val="2"/>
  </w:num>
  <w:num w:numId="6">
    <w:abstractNumId w:val="22"/>
  </w:num>
  <w:num w:numId="7">
    <w:abstractNumId w:val="10"/>
  </w:num>
  <w:num w:numId="8">
    <w:abstractNumId w:val="1"/>
  </w:num>
  <w:num w:numId="9">
    <w:abstractNumId w:val="0"/>
  </w:num>
  <w:num w:numId="10">
    <w:abstractNumId w:val="11"/>
  </w:num>
  <w:num w:numId="11">
    <w:abstractNumId w:val="15"/>
  </w:num>
  <w:num w:numId="12">
    <w:abstractNumId w:val="4"/>
  </w:num>
  <w:num w:numId="13">
    <w:abstractNumId w:val="20"/>
  </w:num>
  <w:num w:numId="14">
    <w:abstractNumId w:val="17"/>
  </w:num>
  <w:num w:numId="15">
    <w:abstractNumId w:val="14"/>
  </w:num>
  <w:num w:numId="16">
    <w:abstractNumId w:val="24"/>
  </w:num>
  <w:num w:numId="17">
    <w:abstractNumId w:val="18"/>
  </w:num>
  <w:num w:numId="18">
    <w:abstractNumId w:val="6"/>
  </w:num>
  <w:num w:numId="19">
    <w:abstractNumId w:val="8"/>
  </w:num>
  <w:num w:numId="20">
    <w:abstractNumId w:val="7"/>
  </w:num>
  <w:num w:numId="21">
    <w:abstractNumId w:val="12"/>
  </w:num>
  <w:num w:numId="22">
    <w:abstractNumId w:val="13"/>
  </w:num>
  <w:num w:numId="23">
    <w:abstractNumId w:val="16"/>
  </w:num>
  <w:num w:numId="24">
    <w:abstractNumId w:val="3"/>
  </w:num>
  <w:num w:numId="25">
    <w:abstractNumId w:val="9"/>
  </w:num>
  <w:num w:numId="26">
    <w:abstractNumId w:val="5"/>
  </w:num>
  <w:num w:numId="27">
    <w:abstractNumId w:val="23"/>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G0NDQ2MDM3sjQzMzFV0lEKTi0uzszPAykwrAUA2+UjwywAAAA="/>
  </w:docVars>
  <w:rsids>
    <w:rsidRoot w:val="0027067B"/>
    <w:rsid w:val="00046A6A"/>
    <w:rsid w:val="00050E17"/>
    <w:rsid w:val="00067043"/>
    <w:rsid w:val="000F4131"/>
    <w:rsid w:val="00117BEC"/>
    <w:rsid w:val="001800EE"/>
    <w:rsid w:val="00186D64"/>
    <w:rsid w:val="0019618B"/>
    <w:rsid w:val="00241F9A"/>
    <w:rsid w:val="0027067B"/>
    <w:rsid w:val="002D29D2"/>
    <w:rsid w:val="00305C9E"/>
    <w:rsid w:val="00354A32"/>
    <w:rsid w:val="00376FCD"/>
    <w:rsid w:val="003B73B5"/>
    <w:rsid w:val="00412E57"/>
    <w:rsid w:val="00430D8D"/>
    <w:rsid w:val="00487A68"/>
    <w:rsid w:val="004A0949"/>
    <w:rsid w:val="004A120C"/>
    <w:rsid w:val="00511C1B"/>
    <w:rsid w:val="00536915"/>
    <w:rsid w:val="00577716"/>
    <w:rsid w:val="005B1A20"/>
    <w:rsid w:val="005E58C3"/>
    <w:rsid w:val="0062781B"/>
    <w:rsid w:val="0065433C"/>
    <w:rsid w:val="0066791D"/>
    <w:rsid w:val="006F503C"/>
    <w:rsid w:val="0070500E"/>
    <w:rsid w:val="007063F2"/>
    <w:rsid w:val="007241E6"/>
    <w:rsid w:val="00740B91"/>
    <w:rsid w:val="007814B5"/>
    <w:rsid w:val="007821DB"/>
    <w:rsid w:val="00784E27"/>
    <w:rsid w:val="00791C00"/>
    <w:rsid w:val="007B4792"/>
    <w:rsid w:val="007D3AD0"/>
    <w:rsid w:val="007E0AEC"/>
    <w:rsid w:val="008669B1"/>
    <w:rsid w:val="008A10BB"/>
    <w:rsid w:val="008F3DED"/>
    <w:rsid w:val="00924E14"/>
    <w:rsid w:val="00947ED6"/>
    <w:rsid w:val="00983C4A"/>
    <w:rsid w:val="00B100E2"/>
    <w:rsid w:val="00B37F61"/>
    <w:rsid w:val="00BB4F35"/>
    <w:rsid w:val="00C06C49"/>
    <w:rsid w:val="00C21F21"/>
    <w:rsid w:val="00C54695"/>
    <w:rsid w:val="00C83FC9"/>
    <w:rsid w:val="00CC1BC4"/>
    <w:rsid w:val="00CD6D8C"/>
    <w:rsid w:val="00D06867"/>
    <w:rsid w:val="00D84A73"/>
    <w:rsid w:val="00DC02C4"/>
    <w:rsid w:val="00E07CF1"/>
    <w:rsid w:val="00E200A8"/>
    <w:rsid w:val="00E23737"/>
    <w:rsid w:val="00E31741"/>
    <w:rsid w:val="00E434AE"/>
    <w:rsid w:val="00E66968"/>
    <w:rsid w:val="00F361C1"/>
    <w:rsid w:val="00FC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ABA30-18DF-40FA-A678-D5DB8BDD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tabs>
        <w:tab w:val="left" w:pos="-1440"/>
      </w:tabs>
      <w:ind w:left="6480" w:hanging="1440"/>
      <w:outlineLvl w:val="5"/>
    </w:pPr>
    <w:rPr>
      <w:b/>
      <w:sz w:val="28"/>
    </w:rPr>
  </w:style>
  <w:style w:type="paragraph" w:styleId="Heading7">
    <w:name w:val="heading 7"/>
    <w:basedOn w:val="Normal"/>
    <w:next w:val="Normal"/>
    <w:qFormat/>
    <w:pPr>
      <w:keepNext/>
      <w:tabs>
        <w:tab w:val="left" w:pos="-1440"/>
      </w:tabs>
      <w:ind w:left="6480" w:hanging="144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LineNumber">
    <w:name w:val="line number"/>
    <w:basedOn w:val="DefaultParagraphFont"/>
  </w:style>
  <w:style w:type="paragraph" w:styleId="Title">
    <w:name w:val="Title"/>
    <w:basedOn w:val="Normal"/>
    <w:qFormat/>
    <w:pPr>
      <w:jc w:val="center"/>
    </w:pPr>
    <w:rPr>
      <w:sz w:val="3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Arial" w:hAnsi="Arial"/>
      <w:snapToGrid/>
      <w:sz w:val="28"/>
      <w:szCs w:val="24"/>
    </w:rPr>
  </w:style>
  <w:style w:type="character" w:styleId="Hyperlink">
    <w:name w:val="Hyperlink"/>
    <w:rPr>
      <w:color w:val="0000FF"/>
      <w:u w:val="single"/>
    </w:rPr>
  </w:style>
  <w:style w:type="paragraph" w:styleId="BalloonText">
    <w:name w:val="Balloon Text"/>
    <w:basedOn w:val="Normal"/>
    <w:semiHidden/>
    <w:rsid w:val="00E07CF1"/>
    <w:rPr>
      <w:rFonts w:ascii="Tahoma" w:hAnsi="Tahoma" w:cs="Tahoma"/>
      <w:sz w:val="16"/>
      <w:szCs w:val="16"/>
    </w:rPr>
  </w:style>
  <w:style w:type="paragraph" w:styleId="NoSpacing">
    <w:name w:val="No Spacing"/>
    <w:uiPriority w:val="1"/>
    <w:qFormat/>
    <w:rsid w:val="00067043"/>
    <w:rPr>
      <w:rFonts w:ascii="Century Gothic" w:eastAsia="Calibri" w:hAnsi="Century Gothic"/>
      <w:sz w:val="22"/>
      <w:szCs w:val="22"/>
      <w:lang w:eastAsia="en-US"/>
    </w:rPr>
  </w:style>
  <w:style w:type="character" w:customStyle="1" w:styleId="Heading1Char">
    <w:name w:val="Heading 1 Char"/>
    <w:link w:val="Heading1"/>
    <w:rsid w:val="00067043"/>
    <w:rPr>
      <w:b/>
      <w:snapToGrid w:val="0"/>
      <w:sz w:val="28"/>
    </w:rPr>
  </w:style>
  <w:style w:type="character" w:customStyle="1" w:styleId="Heading2Char">
    <w:name w:val="Heading 2 Char"/>
    <w:link w:val="Heading2"/>
    <w:rsid w:val="00067043"/>
    <w:rPr>
      <w:snapToGrid w:val="0"/>
      <w:sz w:val="28"/>
    </w:rPr>
  </w:style>
  <w:style w:type="character" w:customStyle="1" w:styleId="FooterChar">
    <w:name w:val="Footer Char"/>
    <w:link w:val="Footer"/>
    <w:uiPriority w:val="99"/>
    <w:rsid w:val="00067043"/>
    <w:rPr>
      <w:snapToGrid w:val="0"/>
      <w:sz w:val="24"/>
    </w:rPr>
  </w:style>
  <w:style w:type="paragraph" w:styleId="Header">
    <w:name w:val="header"/>
    <w:basedOn w:val="Normal"/>
    <w:link w:val="HeaderChar"/>
    <w:rsid w:val="00E23737"/>
    <w:pPr>
      <w:tabs>
        <w:tab w:val="center" w:pos="4680"/>
        <w:tab w:val="right" w:pos="9360"/>
      </w:tabs>
    </w:pPr>
  </w:style>
  <w:style w:type="character" w:customStyle="1" w:styleId="HeaderChar">
    <w:name w:val="Header Char"/>
    <w:link w:val="Header"/>
    <w:rsid w:val="00E23737"/>
    <w:rPr>
      <w:snapToGrid w:val="0"/>
      <w:sz w:val="24"/>
    </w:rPr>
  </w:style>
  <w:style w:type="paragraph" w:customStyle="1" w:styleId="block1">
    <w:name w:val="block1"/>
    <w:basedOn w:val="Normal"/>
    <w:rsid w:val="005B1A20"/>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PERSONAL PROTECTIVE EQUIPMENT</vt:lpstr>
    </vt:vector>
  </TitlesOfParts>
  <Company>NC Department of Labor</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dc:title>
  <dc:subject/>
  <dc:creator>North Carolina Dept. of Labor</dc:creator>
  <cp:keywords/>
  <cp:lastModifiedBy>Jenna Fitton</cp:lastModifiedBy>
  <cp:revision>2</cp:revision>
  <cp:lastPrinted>2018-08-15T06:32:00Z</cp:lastPrinted>
  <dcterms:created xsi:type="dcterms:W3CDTF">2018-10-16T19:24:00Z</dcterms:created>
  <dcterms:modified xsi:type="dcterms:W3CDTF">2018-10-16T19:24:00Z</dcterms:modified>
</cp:coreProperties>
</file>