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555E4" w14:textId="77777777" w:rsidR="00C01890" w:rsidRPr="005C1942" w:rsidRDefault="00C01890" w:rsidP="00C01890">
      <w:pPr>
        <w:jc w:val="center"/>
        <w:rPr>
          <w:rFonts w:eastAsia="Calibri"/>
          <w:b/>
          <w:sz w:val="28"/>
          <w:szCs w:val="28"/>
        </w:rPr>
      </w:pPr>
      <w:r w:rsidRPr="005C1942">
        <w:rPr>
          <w:rFonts w:eastAsia="Calibri"/>
          <w:b/>
          <w:sz w:val="28"/>
          <w:szCs w:val="28"/>
        </w:rPr>
        <w:t>Fire Prevention Plan</w:t>
      </w:r>
    </w:p>
    <w:p w14:paraId="405EF40C" w14:textId="77777777" w:rsidR="00C01890" w:rsidRDefault="00C01890" w:rsidP="00C01890">
      <w:pPr>
        <w:jc w:val="center"/>
        <w:rPr>
          <w:b/>
          <w:bCs/>
          <w:sz w:val="24"/>
          <w:szCs w:val="24"/>
        </w:rPr>
      </w:pPr>
    </w:p>
    <w:p w14:paraId="7472E1D1" w14:textId="77777777" w:rsidR="006C4500" w:rsidRPr="00E15793" w:rsidRDefault="006C4500" w:rsidP="006C4500">
      <w:pPr>
        <w:jc w:val="center"/>
        <w:rPr>
          <w:b/>
          <w:bCs/>
          <w:sz w:val="24"/>
          <w:szCs w:val="24"/>
        </w:rPr>
      </w:pPr>
      <w:r w:rsidRPr="00E15793">
        <w:rPr>
          <w:b/>
          <w:bCs/>
          <w:sz w:val="24"/>
          <w:szCs w:val="24"/>
        </w:rPr>
        <w:t>29 CFR 1926.24—Fire Protection and Prevention</w:t>
      </w:r>
    </w:p>
    <w:p w14:paraId="764E0C94" w14:textId="77777777" w:rsidR="006C4500" w:rsidRPr="00E15793" w:rsidRDefault="006C4500" w:rsidP="006C4500">
      <w:pPr>
        <w:jc w:val="center"/>
        <w:rPr>
          <w:b/>
          <w:bCs/>
          <w:sz w:val="24"/>
          <w:szCs w:val="24"/>
        </w:rPr>
      </w:pPr>
      <w:r w:rsidRPr="00E15793">
        <w:rPr>
          <w:b/>
          <w:bCs/>
          <w:sz w:val="24"/>
          <w:szCs w:val="24"/>
        </w:rPr>
        <w:t>29 CFR 1926.150—Fire Protection</w:t>
      </w:r>
    </w:p>
    <w:p w14:paraId="2B457B22" w14:textId="77777777" w:rsidR="006C4500" w:rsidRPr="00E15793" w:rsidRDefault="006C4500" w:rsidP="006C4500">
      <w:pPr>
        <w:jc w:val="center"/>
        <w:rPr>
          <w:b/>
          <w:bCs/>
          <w:sz w:val="24"/>
          <w:szCs w:val="24"/>
        </w:rPr>
      </w:pPr>
      <w:r w:rsidRPr="00E15793">
        <w:rPr>
          <w:b/>
          <w:bCs/>
          <w:sz w:val="24"/>
          <w:szCs w:val="24"/>
        </w:rPr>
        <w:t>29 CFR 1910.39—Fire Prevention Plan</w:t>
      </w:r>
    </w:p>
    <w:p w14:paraId="23919A73" w14:textId="77777777" w:rsidR="006C4500" w:rsidRPr="00E15793" w:rsidRDefault="006C4500" w:rsidP="006C4500">
      <w:pPr>
        <w:autoSpaceDE w:val="0"/>
        <w:autoSpaceDN w:val="0"/>
        <w:adjustRightInd w:val="0"/>
        <w:rPr>
          <w:b/>
          <w:bCs/>
          <w:sz w:val="28"/>
          <w:szCs w:val="28"/>
        </w:rPr>
      </w:pPr>
    </w:p>
    <w:p w14:paraId="23DEF21D" w14:textId="77777777" w:rsidR="006C4500" w:rsidRPr="00E15793" w:rsidRDefault="006C4500" w:rsidP="006C4500">
      <w:pPr>
        <w:rPr>
          <w:i/>
        </w:rPr>
      </w:pPr>
      <w:r>
        <w:rPr>
          <w:b/>
          <w:i/>
        </w:rPr>
        <w:t>Scope/Application</w:t>
      </w:r>
      <w:r w:rsidRPr="00E15793">
        <w:rPr>
          <w:b/>
          <w:i/>
        </w:rPr>
        <w:t>:</w:t>
      </w:r>
      <w:r w:rsidRPr="00E15793">
        <w:rPr>
          <w:i/>
        </w:rPr>
        <w:t xml:space="preserve"> These standards require that the employer develop of a fire protection program to be followed throughout all phases of the construction and demolition work, and they shall provide for the firefighting equipment. </w:t>
      </w:r>
    </w:p>
    <w:p w14:paraId="3AFB0F30" w14:textId="77777777" w:rsidR="006C4500" w:rsidRPr="00E15793" w:rsidRDefault="006C4500" w:rsidP="006C4500">
      <w:pPr>
        <w:rPr>
          <w:i/>
        </w:rPr>
      </w:pPr>
    </w:p>
    <w:p w14:paraId="4C82774F" w14:textId="640D22B7" w:rsidR="006C4500" w:rsidRPr="00E15793" w:rsidRDefault="006C4500" w:rsidP="006C4500">
      <w:pPr>
        <w:rPr>
          <w:bCs/>
          <w:i/>
        </w:rPr>
      </w:pPr>
      <w:r w:rsidRPr="00E15793">
        <w:rPr>
          <w:i/>
        </w:rPr>
        <w:t xml:space="preserve">The following Subpart is referenced in </w:t>
      </w:r>
      <w:hyperlink r:id="rId7" w:history="1">
        <w:r w:rsidRPr="0012150F">
          <w:rPr>
            <w:rStyle w:val="Hyperlink"/>
            <w:i/>
          </w:rPr>
          <w:t>29 CFR 1926.24</w:t>
        </w:r>
      </w:hyperlink>
      <w:r w:rsidRPr="00E15793">
        <w:rPr>
          <w:bCs/>
          <w:i/>
        </w:rPr>
        <w:t>—Fire Protection and Prevention</w:t>
      </w:r>
    </w:p>
    <w:p w14:paraId="4427E77E" w14:textId="77777777" w:rsidR="006C4500" w:rsidRPr="00E15793" w:rsidRDefault="006C4500" w:rsidP="006C4500">
      <w:pPr>
        <w:pStyle w:val="ListParagraph"/>
        <w:numPr>
          <w:ilvl w:val="0"/>
          <w:numId w:val="10"/>
        </w:numPr>
        <w:rPr>
          <w:i/>
        </w:rPr>
      </w:pPr>
      <w:r w:rsidRPr="00E15793">
        <w:rPr>
          <w:i/>
        </w:rPr>
        <w:t>29 CFR 1926, Subpart F</w:t>
      </w:r>
      <w:r w:rsidRPr="00E15793">
        <w:rPr>
          <w:bCs/>
          <w:i/>
        </w:rPr>
        <w:t>—Fire Protection and Prevention</w:t>
      </w:r>
    </w:p>
    <w:p w14:paraId="49E8A5CA" w14:textId="77777777" w:rsidR="006C4500" w:rsidRPr="00E15793" w:rsidRDefault="006C4500" w:rsidP="006C4500">
      <w:pPr>
        <w:rPr>
          <w:i/>
        </w:rPr>
      </w:pPr>
    </w:p>
    <w:p w14:paraId="7D2D0820" w14:textId="77777777" w:rsidR="006C4500" w:rsidRPr="00E15793" w:rsidRDefault="006C4500" w:rsidP="006C4500">
      <w:pPr>
        <w:rPr>
          <w:b/>
          <w:i/>
        </w:rPr>
      </w:pPr>
      <w:r w:rsidRPr="00E15793">
        <w:rPr>
          <w:b/>
          <w:i/>
        </w:rPr>
        <w:t xml:space="preserve">Note: </w:t>
      </w:r>
      <w:r w:rsidRPr="00E15793">
        <w:rPr>
          <w:i/>
        </w:rPr>
        <w:t>29 CFR 1926.24</w:t>
      </w:r>
      <w:r w:rsidRPr="00E15793">
        <w:rPr>
          <w:bCs/>
          <w:i/>
        </w:rPr>
        <w:t>—Fire Protection and Prevention references having an effective fire protection and prevention program throughout all phases of construction and ensuring that equipment comply with Subpart F—Fire Protection and Prevention.</w:t>
      </w:r>
    </w:p>
    <w:p w14:paraId="439DBA59" w14:textId="77777777" w:rsidR="006C4500" w:rsidRPr="00E15793" w:rsidRDefault="006C4500" w:rsidP="006C4500">
      <w:pPr>
        <w:rPr>
          <w:i/>
        </w:rPr>
      </w:pPr>
    </w:p>
    <w:p w14:paraId="1502B297" w14:textId="77777777" w:rsidR="006C4500" w:rsidRPr="00E15793" w:rsidRDefault="006C4500" w:rsidP="006C4500">
      <w:pPr>
        <w:rPr>
          <w:i/>
        </w:rPr>
      </w:pPr>
      <w:r w:rsidRPr="00E15793">
        <w:rPr>
          <w:i/>
        </w:rPr>
        <w:t>The following standards reference having a fire prevention plan:</w:t>
      </w:r>
    </w:p>
    <w:p w14:paraId="2389FE8F" w14:textId="77777777" w:rsidR="006C4500" w:rsidRPr="00E15793" w:rsidRDefault="006C4500" w:rsidP="006C4500">
      <w:pPr>
        <w:pStyle w:val="ListParagraph"/>
        <w:numPr>
          <w:ilvl w:val="0"/>
          <w:numId w:val="9"/>
        </w:numPr>
        <w:rPr>
          <w:i/>
        </w:rPr>
      </w:pPr>
      <w:r w:rsidRPr="00E15793">
        <w:rPr>
          <w:i/>
        </w:rPr>
        <w:t>29 CFR 1926.60</w:t>
      </w:r>
      <w:r w:rsidRPr="00E15793">
        <w:rPr>
          <w:bCs/>
          <w:i/>
        </w:rPr>
        <w:t>—</w:t>
      </w:r>
      <w:r w:rsidRPr="00E15793">
        <w:rPr>
          <w:i/>
        </w:rPr>
        <w:t>Methylenedianiline</w:t>
      </w:r>
    </w:p>
    <w:p w14:paraId="7FF77429" w14:textId="77777777" w:rsidR="006C4500" w:rsidRPr="00E15793" w:rsidRDefault="006C4500" w:rsidP="006C4500">
      <w:pPr>
        <w:pStyle w:val="ListParagraph"/>
        <w:numPr>
          <w:ilvl w:val="0"/>
          <w:numId w:val="9"/>
        </w:numPr>
        <w:rPr>
          <w:i/>
        </w:rPr>
      </w:pPr>
      <w:r w:rsidRPr="00E15793">
        <w:rPr>
          <w:i/>
        </w:rPr>
        <w:t>29 CFR 1926.1147</w:t>
      </w:r>
      <w:r w:rsidRPr="00E15793">
        <w:rPr>
          <w:bCs/>
          <w:i/>
        </w:rPr>
        <w:t>—</w:t>
      </w:r>
      <w:r w:rsidRPr="00E15793">
        <w:rPr>
          <w:i/>
        </w:rPr>
        <w:t xml:space="preserve">Ethylene Oxide </w:t>
      </w:r>
    </w:p>
    <w:p w14:paraId="53303C49" w14:textId="77777777" w:rsidR="006C4500" w:rsidRPr="00E15793" w:rsidRDefault="006C4500" w:rsidP="006C4500">
      <w:pPr>
        <w:rPr>
          <w:i/>
        </w:rPr>
      </w:pPr>
    </w:p>
    <w:p w14:paraId="7C858BDD" w14:textId="77777777" w:rsidR="006C4500" w:rsidRPr="00E15793" w:rsidRDefault="006C4500" w:rsidP="006C4500">
      <w:pPr>
        <w:rPr>
          <w:i/>
        </w:rPr>
      </w:pPr>
      <w:r w:rsidRPr="00E15793">
        <w:rPr>
          <w:b/>
          <w:i/>
        </w:rPr>
        <w:t>Note:</w:t>
      </w:r>
      <w:r w:rsidRPr="00E15793">
        <w:rPr>
          <w:i/>
        </w:rPr>
        <w:t xml:space="preserve"> 29 CFR 1926.60</w:t>
      </w:r>
      <w:r w:rsidRPr="00E15793">
        <w:rPr>
          <w:bCs/>
          <w:i/>
        </w:rPr>
        <w:t>—</w:t>
      </w:r>
      <w:r w:rsidRPr="00E15793">
        <w:rPr>
          <w:i/>
        </w:rPr>
        <w:t>Methylenedianiline and 29 CFR 1926.1147</w:t>
      </w:r>
      <w:r w:rsidRPr="00E15793">
        <w:rPr>
          <w:bCs/>
          <w:i/>
        </w:rPr>
        <w:t>—</w:t>
      </w:r>
      <w:r w:rsidRPr="00E15793">
        <w:rPr>
          <w:i/>
        </w:rPr>
        <w:t xml:space="preserve">Ethylene Oxide reference having a fire prevention plan meeting the requirements of </w:t>
      </w:r>
      <w:r w:rsidRPr="00E15793">
        <w:rPr>
          <w:bCs/>
          <w:i/>
        </w:rPr>
        <w:t>29 CFR 1910.39—Fire Prevention Plan.</w:t>
      </w:r>
    </w:p>
    <w:p w14:paraId="2A53AB33" w14:textId="77777777" w:rsidR="006C4500" w:rsidRPr="00E15793" w:rsidRDefault="006C4500" w:rsidP="006C4500">
      <w:pPr>
        <w:rPr>
          <w:i/>
        </w:rPr>
      </w:pPr>
    </w:p>
    <w:p w14:paraId="66DB9E90" w14:textId="1B179A54" w:rsidR="006C4500" w:rsidRPr="00E15793" w:rsidRDefault="006C4500" w:rsidP="006C4500">
      <w:pPr>
        <w:autoSpaceDE w:val="0"/>
        <w:autoSpaceDN w:val="0"/>
        <w:adjustRightInd w:val="0"/>
        <w:rPr>
          <w:b/>
          <w:bCs/>
          <w:i/>
        </w:rPr>
      </w:pPr>
      <w:r w:rsidRPr="00E15793">
        <w:rPr>
          <w:b/>
          <w:i/>
        </w:rPr>
        <w:t xml:space="preserve">Standard Requirements for </w:t>
      </w:r>
      <w:hyperlink r:id="rId8" w:history="1">
        <w:r w:rsidRPr="00066481">
          <w:rPr>
            <w:rStyle w:val="Hyperlink"/>
            <w:b/>
            <w:bCs/>
            <w:i/>
          </w:rPr>
          <w:t>29 CFR 1926.150</w:t>
        </w:r>
      </w:hyperlink>
      <w:r w:rsidRPr="00E15793">
        <w:rPr>
          <w:b/>
          <w:bCs/>
          <w:i/>
        </w:rPr>
        <w:t>—Fire Protection</w:t>
      </w:r>
      <w:r w:rsidRPr="00E15793">
        <w:rPr>
          <w:b/>
          <w:i/>
        </w:rPr>
        <w:t>:</w:t>
      </w:r>
    </w:p>
    <w:p w14:paraId="125EEEC1" w14:textId="77777777" w:rsidR="006C4500" w:rsidRPr="00E15793" w:rsidRDefault="006C4500" w:rsidP="006C4500">
      <w:pPr>
        <w:pStyle w:val="ListParagraph"/>
        <w:numPr>
          <w:ilvl w:val="0"/>
          <w:numId w:val="8"/>
        </w:numPr>
        <w:spacing w:after="200"/>
        <w:rPr>
          <w:i/>
        </w:rPr>
      </w:pPr>
      <w:r w:rsidRPr="00E15793">
        <w:rPr>
          <w:b/>
          <w:i/>
        </w:rPr>
        <w:t>Programs/Plans:</w:t>
      </w:r>
      <w:r w:rsidRPr="00E15793">
        <w:rPr>
          <w:i/>
        </w:rPr>
        <w:t xml:space="preserve">  Fire Prevention Plan</w:t>
      </w:r>
    </w:p>
    <w:p w14:paraId="5EFA1FED" w14:textId="77777777" w:rsidR="006C4500" w:rsidRPr="00E15793" w:rsidRDefault="006C4500" w:rsidP="006C4500">
      <w:pPr>
        <w:pStyle w:val="ListParagraph"/>
        <w:numPr>
          <w:ilvl w:val="0"/>
          <w:numId w:val="8"/>
        </w:numPr>
        <w:spacing w:after="200"/>
        <w:rPr>
          <w:i/>
        </w:rPr>
      </w:pPr>
      <w:r w:rsidRPr="00E15793">
        <w:rPr>
          <w:b/>
          <w:i/>
        </w:rPr>
        <w:t xml:space="preserve">Procedures/Practices: </w:t>
      </w:r>
      <w:r w:rsidRPr="00E15793">
        <w:rPr>
          <w:i/>
        </w:rPr>
        <w:t>Emergency procedures (Include in your Fire Prevention Plan)</w:t>
      </w:r>
    </w:p>
    <w:p w14:paraId="3CA7C1AE" w14:textId="77777777" w:rsidR="006C4500" w:rsidRPr="00E15793" w:rsidRDefault="006C4500" w:rsidP="006C4500">
      <w:pPr>
        <w:pStyle w:val="ListParagraph"/>
        <w:numPr>
          <w:ilvl w:val="0"/>
          <w:numId w:val="8"/>
        </w:numPr>
        <w:spacing w:after="200"/>
        <w:rPr>
          <w:i/>
        </w:rPr>
      </w:pPr>
      <w:r w:rsidRPr="00E15793">
        <w:rPr>
          <w:b/>
          <w:i/>
        </w:rPr>
        <w:t xml:space="preserve">Training: </w:t>
      </w:r>
      <w:r w:rsidRPr="00E15793">
        <w:rPr>
          <w:i/>
        </w:rPr>
        <w:t>Initially, refresher</w:t>
      </w:r>
    </w:p>
    <w:p w14:paraId="0ABE1059" w14:textId="77777777" w:rsidR="006C4500" w:rsidRPr="00E15793" w:rsidRDefault="006C4500" w:rsidP="006C4500">
      <w:pPr>
        <w:pStyle w:val="ListParagraph"/>
        <w:numPr>
          <w:ilvl w:val="0"/>
          <w:numId w:val="8"/>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3885DB88" w14:textId="77777777" w:rsidR="006C4500" w:rsidRPr="00E15793" w:rsidRDefault="006C4500" w:rsidP="006C4500">
      <w:pPr>
        <w:pStyle w:val="ListParagraph"/>
        <w:numPr>
          <w:ilvl w:val="0"/>
          <w:numId w:val="8"/>
        </w:numPr>
        <w:spacing w:after="200"/>
        <w:rPr>
          <w:b/>
          <w:i/>
        </w:rPr>
      </w:pPr>
      <w:r w:rsidRPr="00E15793">
        <w:rPr>
          <w:b/>
          <w:i/>
        </w:rPr>
        <w:t>Recordkeeping:</w:t>
      </w:r>
      <w:r w:rsidRPr="00E15793">
        <w:rPr>
          <w:i/>
        </w:rPr>
        <w:t xml:space="preserve"> Plan</w:t>
      </w:r>
    </w:p>
    <w:p w14:paraId="0243C8E7" w14:textId="34ABF108" w:rsidR="006C4500" w:rsidRPr="00E15793" w:rsidRDefault="006C4500" w:rsidP="006C4500">
      <w:pPr>
        <w:autoSpaceDE w:val="0"/>
        <w:autoSpaceDN w:val="0"/>
        <w:adjustRightInd w:val="0"/>
        <w:rPr>
          <w:b/>
          <w:bCs/>
          <w:i/>
        </w:rPr>
      </w:pPr>
      <w:r w:rsidRPr="00E15793">
        <w:rPr>
          <w:b/>
          <w:i/>
        </w:rPr>
        <w:t xml:space="preserve">Standard Requirements for </w:t>
      </w:r>
      <w:hyperlink r:id="rId9" w:history="1">
        <w:r w:rsidRPr="00C145F7">
          <w:rPr>
            <w:rStyle w:val="Hyperlink"/>
            <w:b/>
            <w:bCs/>
            <w:i/>
          </w:rPr>
          <w:t>29 CFR 1910.39</w:t>
        </w:r>
      </w:hyperlink>
      <w:r w:rsidRPr="00E15793">
        <w:rPr>
          <w:b/>
          <w:bCs/>
          <w:i/>
        </w:rPr>
        <w:t>—Fire Prevention Plan</w:t>
      </w:r>
      <w:r w:rsidRPr="00E15793">
        <w:rPr>
          <w:b/>
          <w:i/>
        </w:rPr>
        <w:t>:</w:t>
      </w:r>
    </w:p>
    <w:p w14:paraId="7D7EE6E2" w14:textId="77777777" w:rsidR="006C4500" w:rsidRPr="00E15793" w:rsidRDefault="006C4500" w:rsidP="006C4500">
      <w:pPr>
        <w:pStyle w:val="ListParagraph"/>
        <w:numPr>
          <w:ilvl w:val="0"/>
          <w:numId w:val="8"/>
        </w:numPr>
        <w:spacing w:after="200"/>
        <w:rPr>
          <w:i/>
        </w:rPr>
      </w:pPr>
      <w:r w:rsidRPr="00E15793">
        <w:rPr>
          <w:b/>
          <w:i/>
        </w:rPr>
        <w:t>Programs/Plans:</w:t>
      </w:r>
      <w:r w:rsidRPr="00E15793">
        <w:rPr>
          <w:i/>
        </w:rPr>
        <w:t xml:space="preserve">  Fire Prevention Plan</w:t>
      </w:r>
    </w:p>
    <w:p w14:paraId="086C6950" w14:textId="77777777" w:rsidR="006C4500" w:rsidRPr="00E15793" w:rsidRDefault="006C4500" w:rsidP="006C4500">
      <w:pPr>
        <w:pStyle w:val="ListParagraph"/>
        <w:numPr>
          <w:ilvl w:val="0"/>
          <w:numId w:val="8"/>
        </w:numPr>
        <w:spacing w:after="200"/>
        <w:rPr>
          <w:i/>
        </w:rPr>
      </w:pPr>
      <w:r w:rsidRPr="00E15793">
        <w:rPr>
          <w:b/>
          <w:i/>
        </w:rPr>
        <w:t xml:space="preserve">Procedures/Practices: </w:t>
      </w:r>
      <w:r w:rsidRPr="00E15793">
        <w:rPr>
          <w:i/>
        </w:rPr>
        <w:t>Emergency procedures (Include in your Fire Prevention Plan)</w:t>
      </w:r>
    </w:p>
    <w:p w14:paraId="4210DA2F" w14:textId="77777777" w:rsidR="006C4500" w:rsidRPr="00E15793" w:rsidRDefault="006C4500" w:rsidP="006C4500">
      <w:pPr>
        <w:pStyle w:val="ListParagraph"/>
        <w:numPr>
          <w:ilvl w:val="0"/>
          <w:numId w:val="8"/>
        </w:numPr>
        <w:spacing w:after="200"/>
        <w:rPr>
          <w:i/>
        </w:rPr>
      </w:pPr>
      <w:r w:rsidRPr="00E15793">
        <w:rPr>
          <w:b/>
          <w:i/>
        </w:rPr>
        <w:t xml:space="preserve">Training: </w:t>
      </w:r>
      <w:r w:rsidRPr="00E15793">
        <w:rPr>
          <w:i/>
        </w:rPr>
        <w:t>Initially, refresher</w:t>
      </w:r>
    </w:p>
    <w:p w14:paraId="1B8F18CA" w14:textId="77777777" w:rsidR="006C4500" w:rsidRPr="00E15793" w:rsidRDefault="006C4500" w:rsidP="006C4500">
      <w:pPr>
        <w:pStyle w:val="ListParagraph"/>
        <w:numPr>
          <w:ilvl w:val="0"/>
          <w:numId w:val="8"/>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5BB6BD72" w14:textId="77777777" w:rsidR="006C4500" w:rsidRPr="00E15793" w:rsidRDefault="006C4500" w:rsidP="006C4500">
      <w:pPr>
        <w:pStyle w:val="ListParagraph"/>
        <w:numPr>
          <w:ilvl w:val="0"/>
          <w:numId w:val="8"/>
        </w:numPr>
        <w:spacing w:after="200"/>
        <w:rPr>
          <w:b/>
          <w:i/>
        </w:rPr>
      </w:pPr>
      <w:r w:rsidRPr="00E15793">
        <w:rPr>
          <w:b/>
          <w:i/>
        </w:rPr>
        <w:t>Recordkeeping:</w:t>
      </w:r>
      <w:r w:rsidRPr="00E15793">
        <w:rPr>
          <w:i/>
        </w:rPr>
        <w:t xml:space="preserve"> Plan</w:t>
      </w:r>
    </w:p>
    <w:p w14:paraId="0C8EA3DF" w14:textId="77777777" w:rsidR="006C4500" w:rsidRPr="00E15793" w:rsidRDefault="006C4500" w:rsidP="006C4500">
      <w:pPr>
        <w:rPr>
          <w:bCs/>
          <w:i/>
        </w:rPr>
      </w:pPr>
      <w:r w:rsidRPr="00E15793">
        <w:rPr>
          <w:b/>
          <w:bCs/>
          <w:i/>
        </w:rPr>
        <w:t>Example Plan:</w:t>
      </w:r>
      <w:r w:rsidRPr="00E15793">
        <w:rPr>
          <w:bCs/>
          <w:i/>
        </w:rPr>
        <w:t xml:space="preserve"> The following example plan may be modified to be site-specific to the organization. Please reference 29 CFR 1926.150—Fire Protection and/or 29 CFR 1910.39—Fire Prevention Plan to ensure that all requirements are being met. </w:t>
      </w:r>
    </w:p>
    <w:p w14:paraId="54306289" w14:textId="77777777" w:rsidR="00C01890" w:rsidRPr="005C1942" w:rsidRDefault="00C01890" w:rsidP="00C01890">
      <w:pPr>
        <w:rPr>
          <w:rFonts w:eastAsia="Calibri"/>
          <w:b/>
          <w:sz w:val="28"/>
          <w:szCs w:val="28"/>
        </w:rPr>
      </w:pPr>
    </w:p>
    <w:p w14:paraId="5F40F59D" w14:textId="77777777" w:rsidR="00C01890" w:rsidRPr="005C1942" w:rsidRDefault="00C01890" w:rsidP="00C01890">
      <w:pPr>
        <w:jc w:val="center"/>
        <w:rPr>
          <w:rFonts w:eastAsia="Calibri"/>
          <w:b/>
          <w:sz w:val="28"/>
          <w:szCs w:val="28"/>
        </w:rPr>
      </w:pPr>
      <w:r w:rsidRPr="005C1942">
        <w:rPr>
          <w:rFonts w:eastAsia="Calibri"/>
          <w:b/>
          <w:sz w:val="28"/>
          <w:szCs w:val="28"/>
        </w:rPr>
        <w:t>Fire Prevention Plan</w:t>
      </w:r>
    </w:p>
    <w:p w14:paraId="5A1B6BB0" w14:textId="77777777" w:rsidR="00C01890" w:rsidRPr="005C1942" w:rsidRDefault="00C01890" w:rsidP="00C01890">
      <w:pPr>
        <w:rPr>
          <w:rFonts w:eastAsia="Calibri"/>
          <w:sz w:val="24"/>
          <w:szCs w:val="24"/>
        </w:rPr>
      </w:pPr>
    </w:p>
    <w:p w14:paraId="68FF2F1A" w14:textId="77777777" w:rsidR="00C01890" w:rsidRPr="005C1942" w:rsidRDefault="00C01890" w:rsidP="00C01890">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 w:rsidRPr="005C1942">
        <w:t>The primary goal of this fire prevention plan is to reduce or eliminate fires in the workplace by heightening the fire safety awareness of all employees. Another goal of this plan is to provide all employees with the information necessary to recognize hazardous conditions and take appropriate action before such conditions result in a fire emergency.</w:t>
      </w:r>
    </w:p>
    <w:p w14:paraId="20BEF56E" w14:textId="77777777" w:rsidR="00C01890" w:rsidRPr="005C1942" w:rsidRDefault="00C01890" w:rsidP="00C01890">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p>
    <w:p w14:paraId="58DA2F89" w14:textId="240A5B05"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plan details the basic steps necessary to minimize the potential for fire occurring in the workplace. Prevention of fires in the workplace is the responsibility of everyone employed by the company but must be monitored by each </w:t>
      </w:r>
      <w:r w:rsidRPr="005C1942">
        <w:lastRenderedPageBreak/>
        <w:t>supervisor overseeing any work activity that involves a major fire hazard. Every effort will be made by the company to identify those hazards that might cause fires and establish a means for controlling them.</w:t>
      </w:r>
    </w:p>
    <w:p w14:paraId="455E8BE9"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72A4E1F"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The fire prevention plan will be administered by ___________________________who will compile a list of all major workplace fire hazards, the names or job titles of personnel responsible for fire control and prevention equipment maintenance, </w:t>
      </w:r>
      <w:proofErr w:type="gramStart"/>
      <w:r w:rsidRPr="005C1942">
        <w:t>names</w:t>
      </w:r>
      <w:proofErr w:type="gramEnd"/>
      <w:r w:rsidRPr="005C1942">
        <w:t xml:space="preserve"> or job titles of personnel responsible for control of fuel source hazards, and locations of all fire extinguishers in the workplace. The plan administrator or safety and health officer must also be familiar with the behavior of employees that may create fire hazards as well as periods of the day, </w:t>
      </w:r>
      <w:proofErr w:type="gramStart"/>
      <w:r w:rsidRPr="005C1942">
        <w:t>month</w:t>
      </w:r>
      <w:proofErr w:type="gramEnd"/>
      <w:r w:rsidRPr="005C1942">
        <w:t xml:space="preserve"> and year in which the workplace could be more vulnerable to fire.</w:t>
      </w:r>
    </w:p>
    <w:p w14:paraId="0D03EB5C"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A68D1B5"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This fire prevention plan will be reviewed periodically and updated as needed to maintain compliance with applicable regulations and standards and remain state of the art in fire protection. Workplace inspection reports and fire incident reports will be maintained and used to provide corrections and improvements to the plan. This plan will be available for employee review at any time during all normal working hours.</w:t>
      </w:r>
    </w:p>
    <w:p w14:paraId="5241E9D0"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45B3C154"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Classification</w:t>
      </w:r>
    </w:p>
    <w:p w14:paraId="1C0C9B85"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2AB6F54A"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Fires are classified into four groups according to sources of fuel: Class A, B, C and D based on the type of fuel source. Table 1 below describes the classifications of fire that can be used in making a hazard assessment.</w:t>
      </w:r>
    </w:p>
    <w:p w14:paraId="47ECE5A9"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6334CB3" w14:textId="77777777" w:rsidR="00C01890" w:rsidRPr="005C1942" w:rsidRDefault="00C01890" w:rsidP="00C01890">
      <w:pPr>
        <w:autoSpaceDE w:val="0"/>
        <w:autoSpaceDN w:val="0"/>
        <w:adjustRightInd w:val="0"/>
        <w:rPr>
          <w:b/>
        </w:rPr>
      </w:pPr>
      <w:r w:rsidRPr="005C1942">
        <w:rPr>
          <w:b/>
        </w:rPr>
        <w:t>TABLE 1</w:t>
      </w:r>
    </w:p>
    <w:tbl>
      <w:tblPr>
        <w:tblW w:w="0" w:type="auto"/>
        <w:tblInd w:w="108" w:type="dxa"/>
        <w:tblLayout w:type="fixed"/>
        <w:tblLook w:val="0000" w:firstRow="0" w:lastRow="0" w:firstColumn="0" w:lastColumn="0" w:noHBand="0" w:noVBand="0"/>
      </w:tblPr>
      <w:tblGrid>
        <w:gridCol w:w="1278"/>
        <w:gridCol w:w="8298"/>
      </w:tblGrid>
      <w:tr w:rsidR="00C01890" w:rsidRPr="005C1942" w14:paraId="6E7FA352"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591253BB"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A</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2F230B92"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Ordinary combustible materials such as paper, wood, cloth, and some rubber and plastic materials.</w:t>
            </w:r>
          </w:p>
        </w:tc>
      </w:tr>
      <w:tr w:rsidR="00C01890" w:rsidRPr="005C1942" w14:paraId="279F37D6"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31A98557"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B</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4F6D1A85"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Flammable liquids, flammable gases, greases and similar materials, and some rubber and plastic materials.</w:t>
            </w:r>
          </w:p>
        </w:tc>
      </w:tr>
      <w:tr w:rsidR="00C01890" w:rsidRPr="005C1942" w14:paraId="6A72E818" w14:textId="77777777" w:rsidTr="00627E87">
        <w:trPr>
          <w:trHeight w:val="245"/>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222DC637"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C</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5119EBAB"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Energized electrical equipment and power supply circuits and related materials.</w:t>
            </w:r>
          </w:p>
        </w:tc>
      </w:tr>
      <w:tr w:rsidR="00C01890" w:rsidRPr="005C1942" w14:paraId="18E4F15E" w14:textId="77777777" w:rsidTr="00627E87">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553ECCEA"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D</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54811EF" w14:textId="77777777" w:rsidR="00C01890" w:rsidRPr="005C1942" w:rsidRDefault="00C01890" w:rsidP="00627E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Combustible metals such as magnesium, titanium, zirconium, sodium, </w:t>
            </w:r>
            <w:proofErr w:type="gramStart"/>
            <w:r w:rsidRPr="005C1942">
              <w:t>lithium</w:t>
            </w:r>
            <w:proofErr w:type="gramEnd"/>
            <w:r w:rsidRPr="005C1942">
              <w:t xml:space="preserve"> and potassium.</w:t>
            </w:r>
          </w:p>
        </w:tc>
      </w:tr>
    </w:tbl>
    <w:p w14:paraId="220C5A13"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EE843D9" w14:textId="77777777" w:rsidR="00C01890" w:rsidRPr="005C1942" w:rsidRDefault="00C01890" w:rsidP="00C0189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Determining Fire Hazards</w:t>
      </w:r>
    </w:p>
    <w:p w14:paraId="3F7FB778"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21AE560E"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section consists of two steps:  first, identifying the existing fire hazards in the workplace and second, taking action to resolve them. The inspection checklist (located at end of program) provides a guide for precise fire-safe practices that must be followed. The location of these major fire hazards </w:t>
      </w:r>
      <w:proofErr w:type="gramStart"/>
      <w:r w:rsidRPr="005C1942">
        <w:t>are</w:t>
      </w:r>
      <w:proofErr w:type="gramEnd"/>
      <w:r w:rsidRPr="005C1942">
        <w:t xml:space="preserve"> denoted in the table found at the end of this program. Also found is a listing of the personnel responsible for the maintenance of the equipment and systems installed to prevent or control fires.</w:t>
      </w:r>
    </w:p>
    <w:p w14:paraId="38281A4C"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7585ACD3"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Material hazards will be identified, as evident on the specific safety data sheets (SDS</w:t>
      </w:r>
      <w:proofErr w:type="gramStart"/>
      <w:r w:rsidRPr="005C1942">
        <w:t>), and</w:t>
      </w:r>
      <w:proofErr w:type="gramEnd"/>
      <w:r w:rsidRPr="005C1942">
        <w:t xml:space="preserve"> labeled on containers as soon as they arrive in the workplace. The identification system will also be incorporated into the company’s Hazard Communication Program.</w:t>
      </w:r>
    </w:p>
    <w:p w14:paraId="244404FA" w14:textId="77777777" w:rsidR="00C01890" w:rsidRPr="005C1942" w:rsidRDefault="00C01890" w:rsidP="00C018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7FBB11" w14:textId="77777777" w:rsidR="00C01890" w:rsidRPr="005C1942" w:rsidRDefault="00C01890" w:rsidP="00C0189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Storage and Handling Procedures</w:t>
      </w:r>
    </w:p>
    <w:p w14:paraId="1F38699F" w14:textId="77777777" w:rsidR="00C01890" w:rsidRPr="005C1942" w:rsidRDefault="00C01890" w:rsidP="00C01890">
      <w:pPr>
        <w:autoSpaceDE w:val="0"/>
        <w:autoSpaceDN w:val="0"/>
        <w:adjustRightInd w:val="0"/>
      </w:pPr>
    </w:p>
    <w:p w14:paraId="5238C88F" w14:textId="77777777" w:rsidR="00C01890" w:rsidRPr="005C1942" w:rsidRDefault="00C01890" w:rsidP="00C01890">
      <w:pPr>
        <w:autoSpaceDE w:val="0"/>
        <w:autoSpaceDN w:val="0"/>
        <w:adjustRightInd w:val="0"/>
      </w:pPr>
      <w:r w:rsidRPr="005C1942">
        <w:t>The storage of material will be arranged such that adequate clearance is maintained away from heating surfaces, air ducts, heaters, flue pipes and lighting fixtures. All storage containers or areas will prominently display signs to identify the material stored within. Storage of chemicals will be separated from other materials in storage, from handling operations and from incompatible materials. All individual containers will be identified as to their contents.</w:t>
      </w:r>
    </w:p>
    <w:p w14:paraId="677300F2" w14:textId="77777777" w:rsidR="00C01890" w:rsidRPr="005C1942" w:rsidRDefault="00C01890" w:rsidP="00C01890">
      <w:pPr>
        <w:autoSpaceDE w:val="0"/>
        <w:autoSpaceDN w:val="0"/>
        <w:adjustRightInd w:val="0"/>
      </w:pPr>
    </w:p>
    <w:p w14:paraId="41F82C70" w14:textId="77777777" w:rsidR="00C01890" w:rsidRPr="005C1942" w:rsidRDefault="00C01890" w:rsidP="00C01890">
      <w:pPr>
        <w:autoSpaceDE w:val="0"/>
        <w:autoSpaceDN w:val="0"/>
        <w:adjustRightInd w:val="0"/>
      </w:pPr>
      <w:r w:rsidRPr="005C1942">
        <w:t xml:space="preserve">Only containers designed, </w:t>
      </w:r>
      <w:proofErr w:type="gramStart"/>
      <w:r w:rsidRPr="005C1942">
        <w:t>constructed</w:t>
      </w:r>
      <w:proofErr w:type="gramEnd"/>
      <w:r w:rsidRPr="005C1942">
        <w:t xml:space="preserve"> and tested in accordance with the U.S. Department of Transportation specifications and regulations are used for storage of compressed or liquefied gases. Compressed gas storage rooms will be areas reserved exclusively for that purpose with good ventilation and at least one hour fire resistance rating. The gas cylinders will be secured in place and stored away from any heat or ignition source. Pressurized gas cylinders will never be used without pressure regulators.</w:t>
      </w:r>
    </w:p>
    <w:p w14:paraId="68CDAD6F" w14:textId="77777777" w:rsidR="00C01890" w:rsidRPr="005C1942" w:rsidRDefault="00C01890" w:rsidP="00C01890">
      <w:pPr>
        <w:autoSpaceDE w:val="0"/>
        <w:autoSpaceDN w:val="0"/>
        <w:adjustRightInd w:val="0"/>
      </w:pPr>
    </w:p>
    <w:p w14:paraId="358378FB" w14:textId="77777777" w:rsidR="00C01890" w:rsidRPr="005C1942" w:rsidRDefault="00C01890" w:rsidP="00C01890">
      <w:pPr>
        <w:autoSpaceDE w:val="0"/>
        <w:autoSpaceDN w:val="0"/>
        <w:adjustRightInd w:val="0"/>
        <w:rPr>
          <w:bCs/>
          <w:i/>
        </w:rPr>
      </w:pPr>
      <w:r w:rsidRPr="005C1942">
        <w:rPr>
          <w:bCs/>
          <w:i/>
        </w:rPr>
        <w:t>Ordinary Combustibles</w:t>
      </w:r>
    </w:p>
    <w:p w14:paraId="0FC5001D" w14:textId="77777777" w:rsidR="00C01890" w:rsidRPr="005C1942" w:rsidRDefault="00C01890" w:rsidP="00C01890">
      <w:pPr>
        <w:autoSpaceDE w:val="0"/>
        <w:autoSpaceDN w:val="0"/>
        <w:adjustRightInd w:val="0"/>
        <w:rPr>
          <w:bCs/>
        </w:rPr>
      </w:pPr>
    </w:p>
    <w:p w14:paraId="13A22497" w14:textId="77777777" w:rsidR="00C01890" w:rsidRPr="005C1942" w:rsidRDefault="00C01890" w:rsidP="00C01890">
      <w:pPr>
        <w:pStyle w:val="ListParagraph"/>
        <w:numPr>
          <w:ilvl w:val="0"/>
          <w:numId w:val="1"/>
        </w:numPr>
        <w:tabs>
          <w:tab w:val="left" w:pos="0"/>
        </w:tabs>
        <w:autoSpaceDE w:val="0"/>
        <w:autoSpaceDN w:val="0"/>
        <w:adjustRightInd w:val="0"/>
      </w:pPr>
      <w:r w:rsidRPr="005C1942">
        <w:t>Wooden pallets will not be stacked over 6 feet tall. If feasible, extra pallets will be stored outside or in separate buildings to reduce the risk of fire hazards.</w:t>
      </w:r>
    </w:p>
    <w:p w14:paraId="4E627658" w14:textId="77777777" w:rsidR="00C01890" w:rsidRPr="005C1942" w:rsidRDefault="00C01890" w:rsidP="00C01890">
      <w:pPr>
        <w:pStyle w:val="ListParagraph"/>
        <w:numPr>
          <w:ilvl w:val="0"/>
          <w:numId w:val="1"/>
        </w:numPr>
        <w:tabs>
          <w:tab w:val="left" w:pos="0"/>
        </w:tabs>
        <w:autoSpaceDE w:val="0"/>
        <w:autoSpaceDN w:val="0"/>
        <w:adjustRightInd w:val="0"/>
      </w:pPr>
      <w:r w:rsidRPr="005C1942">
        <w:t>Piles of combustible materials will be stored away from buildings and located apart from each other sufficiently to allow fire-fighting efforts to control an existing fire.</w:t>
      </w:r>
      <w:r w:rsidRPr="005C1942">
        <w:tab/>
      </w:r>
    </w:p>
    <w:p w14:paraId="3262DE5E" w14:textId="77777777" w:rsidR="00C01890" w:rsidRPr="005C1942" w:rsidRDefault="00C01890" w:rsidP="00C01890">
      <w:pPr>
        <w:autoSpaceDE w:val="0"/>
        <w:autoSpaceDN w:val="0"/>
        <w:adjustRightInd w:val="0"/>
      </w:pPr>
    </w:p>
    <w:p w14:paraId="15F9922B" w14:textId="77777777" w:rsidR="00C01890" w:rsidRPr="005C1942" w:rsidRDefault="00C01890" w:rsidP="00C01890">
      <w:pPr>
        <w:autoSpaceDE w:val="0"/>
        <w:autoSpaceDN w:val="0"/>
        <w:adjustRightInd w:val="0"/>
        <w:rPr>
          <w:bCs/>
          <w:i/>
        </w:rPr>
      </w:pPr>
      <w:r w:rsidRPr="005C1942">
        <w:rPr>
          <w:bCs/>
          <w:i/>
        </w:rPr>
        <w:t>Flammable Materials</w:t>
      </w:r>
    </w:p>
    <w:p w14:paraId="2269432E" w14:textId="77777777" w:rsidR="00C01890" w:rsidRPr="005C1942" w:rsidRDefault="00C01890" w:rsidP="00C01890">
      <w:pPr>
        <w:autoSpaceDE w:val="0"/>
        <w:autoSpaceDN w:val="0"/>
        <w:adjustRightInd w:val="0"/>
        <w:rPr>
          <w:bCs/>
        </w:rPr>
      </w:pPr>
    </w:p>
    <w:p w14:paraId="3B430118" w14:textId="77777777" w:rsidR="00C01890" w:rsidRPr="005C1942" w:rsidRDefault="00C01890" w:rsidP="00C01890">
      <w:pPr>
        <w:pStyle w:val="ListParagraph"/>
        <w:numPr>
          <w:ilvl w:val="0"/>
          <w:numId w:val="5"/>
        </w:numPr>
        <w:tabs>
          <w:tab w:val="left" w:pos="0"/>
        </w:tabs>
        <w:autoSpaceDE w:val="0"/>
        <w:autoSpaceDN w:val="0"/>
        <w:adjustRightInd w:val="0"/>
      </w:pPr>
      <w:r w:rsidRPr="005C1942">
        <w:t>Flammable liquids must be stored and used in accordance with 29 CFR 1910.106</w:t>
      </w:r>
      <w:r w:rsidRPr="005C1942">
        <w:rPr>
          <w:bCs/>
          <w:i/>
        </w:rPr>
        <w:t>—</w:t>
      </w:r>
      <w:r w:rsidRPr="005C1942">
        <w:rPr>
          <w:bCs/>
        </w:rPr>
        <w:t>Flammable Liquids</w:t>
      </w:r>
      <w:r w:rsidRPr="005C1942">
        <w:t xml:space="preserve"> or the most current NFPA 30</w:t>
      </w:r>
      <w:r w:rsidRPr="005C1942">
        <w:rPr>
          <w:bCs/>
          <w:i/>
        </w:rPr>
        <w:t>—</w:t>
      </w:r>
      <w:r w:rsidRPr="005C1942">
        <w:rPr>
          <w:bCs/>
        </w:rPr>
        <w:t>Flammable and Combustible Liquids Code</w:t>
      </w:r>
      <w:r w:rsidRPr="005C1942">
        <w:t>.</w:t>
      </w:r>
    </w:p>
    <w:p w14:paraId="148DD734" w14:textId="77777777" w:rsidR="00C01890" w:rsidRPr="005C1942" w:rsidRDefault="00C01890" w:rsidP="00C01890">
      <w:pPr>
        <w:pStyle w:val="ListParagraph"/>
        <w:tabs>
          <w:tab w:val="left" w:pos="0"/>
        </w:tabs>
        <w:autoSpaceDE w:val="0"/>
        <w:autoSpaceDN w:val="0"/>
        <w:adjustRightInd w:val="0"/>
      </w:pPr>
    </w:p>
    <w:p w14:paraId="2085A56F" w14:textId="77777777" w:rsidR="00C01890" w:rsidRPr="005C1942" w:rsidRDefault="00C01890" w:rsidP="00C01890">
      <w:pPr>
        <w:tabs>
          <w:tab w:val="left" w:pos="0"/>
          <w:tab w:val="left" w:pos="720"/>
          <w:tab w:val="left" w:pos="1800"/>
        </w:tabs>
        <w:autoSpaceDE w:val="0"/>
        <w:autoSpaceDN w:val="0"/>
        <w:adjustRightInd w:val="0"/>
        <w:rPr>
          <w:bCs/>
          <w:i/>
        </w:rPr>
      </w:pPr>
      <w:r w:rsidRPr="005C1942">
        <w:rPr>
          <w:bCs/>
          <w:i/>
        </w:rPr>
        <w:t>Potential Ignition Sources</w:t>
      </w:r>
    </w:p>
    <w:p w14:paraId="42284800" w14:textId="77777777" w:rsidR="00C01890" w:rsidRPr="005C1942" w:rsidRDefault="00C01890" w:rsidP="00C01890">
      <w:pPr>
        <w:tabs>
          <w:tab w:val="left" w:pos="0"/>
          <w:tab w:val="left" w:pos="720"/>
          <w:tab w:val="left" w:pos="1800"/>
        </w:tabs>
        <w:autoSpaceDE w:val="0"/>
        <w:autoSpaceDN w:val="0"/>
        <w:adjustRightInd w:val="0"/>
        <w:rPr>
          <w:bCs/>
        </w:rPr>
      </w:pPr>
    </w:p>
    <w:p w14:paraId="1E5EF614"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Ensure that utility lights always have some type of wire guard over them.</w:t>
      </w:r>
    </w:p>
    <w:p w14:paraId="3C131B15"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Never install a fuse rated higher than specified for the circuit.</w:t>
      </w:r>
    </w:p>
    <w:p w14:paraId="4402C8D9"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Investigate any appliance or equipment that smells strange. Space heaters, microwave ovens, hot plates, coffee makers and other small appliances will be rigidly regulated and closely monitored.</w:t>
      </w:r>
    </w:p>
    <w:p w14:paraId="39E00CF7" w14:textId="77777777" w:rsidR="00C01890" w:rsidRPr="005C1942" w:rsidRDefault="00C01890" w:rsidP="00C01890">
      <w:pPr>
        <w:pStyle w:val="ListParagraph"/>
        <w:numPr>
          <w:ilvl w:val="0"/>
          <w:numId w:val="2"/>
        </w:numPr>
        <w:tabs>
          <w:tab w:val="left" w:pos="0"/>
          <w:tab w:val="left" w:pos="720"/>
        </w:tabs>
        <w:autoSpaceDE w:val="0"/>
        <w:autoSpaceDN w:val="0"/>
        <w:adjustRightInd w:val="0"/>
      </w:pPr>
      <w:r w:rsidRPr="005C1942">
        <w:t>The use of extension cords to connect heating devices to electric outlets will be prohibited.</w:t>
      </w:r>
    </w:p>
    <w:p w14:paraId="635E3B4A" w14:textId="77777777" w:rsidR="00C01890" w:rsidRPr="005C1942" w:rsidRDefault="00C01890" w:rsidP="00C01890">
      <w:pPr>
        <w:pStyle w:val="ListParagraph"/>
        <w:numPr>
          <w:ilvl w:val="0"/>
          <w:numId w:val="2"/>
        </w:numPr>
        <w:tabs>
          <w:tab w:val="left" w:pos="90"/>
          <w:tab w:val="left" w:pos="720"/>
          <w:tab w:val="left" w:pos="1440"/>
        </w:tabs>
        <w:autoSpaceDE w:val="0"/>
        <w:autoSpaceDN w:val="0"/>
        <w:adjustRightInd w:val="0"/>
      </w:pPr>
      <w:r w:rsidRPr="005C1942">
        <w:t>If a hot or under-inflated tire is discovered, it should be moved well away from the vehicle. As an alternative, the driver should remain with the vehicle until the tire is cool to the touch and then make repairs. If a vehicle is left with a hot tire, the tire might burst into flames and destroy the vehicle and load.</w:t>
      </w:r>
    </w:p>
    <w:p w14:paraId="311584BD" w14:textId="77777777" w:rsidR="00C01890" w:rsidRPr="005C1942" w:rsidRDefault="00C01890" w:rsidP="00C01890">
      <w:pPr>
        <w:tabs>
          <w:tab w:val="left" w:pos="720"/>
        </w:tabs>
        <w:autoSpaceDE w:val="0"/>
        <w:autoSpaceDN w:val="0"/>
        <w:adjustRightInd w:val="0"/>
      </w:pPr>
    </w:p>
    <w:p w14:paraId="21920DFE" w14:textId="77777777" w:rsidR="00C01890" w:rsidRPr="005C1942" w:rsidRDefault="00C01890" w:rsidP="00C01890">
      <w:pPr>
        <w:autoSpaceDE w:val="0"/>
        <w:autoSpaceDN w:val="0"/>
        <w:adjustRightInd w:val="0"/>
        <w:rPr>
          <w:bCs/>
          <w:i/>
        </w:rPr>
      </w:pPr>
      <w:r w:rsidRPr="005C1942">
        <w:rPr>
          <w:bCs/>
          <w:i/>
        </w:rPr>
        <w:t>Welding and Cutting</w:t>
      </w:r>
    </w:p>
    <w:p w14:paraId="7B2FA01D" w14:textId="77777777" w:rsidR="00C01890" w:rsidRPr="005C1942" w:rsidRDefault="00C01890" w:rsidP="00C01890">
      <w:pPr>
        <w:autoSpaceDE w:val="0"/>
        <w:autoSpaceDN w:val="0"/>
        <w:adjustRightInd w:val="0"/>
        <w:ind w:left="720"/>
      </w:pPr>
    </w:p>
    <w:p w14:paraId="6D1E6661" w14:textId="77777777" w:rsidR="00C01890" w:rsidRPr="005C1942" w:rsidRDefault="00C01890" w:rsidP="00C01890">
      <w:pPr>
        <w:autoSpaceDE w:val="0"/>
        <w:autoSpaceDN w:val="0"/>
        <w:adjustRightInd w:val="0"/>
      </w:pPr>
      <w:r w:rsidRPr="005C1942">
        <w:t>Welding and cutting are not permitted unless authorized by management. If practical, welding and cutting operations will be conducted in well-ventilated rooms with a fire-resistant floor. If this practice is not feasible, contact __________________________________to ensure that the work areas have been surveyed for fire hazards, the necessary precautions taken to prevent fires, and issue a hot work permit. This hot work permit will only encompass the area, item and time that are specified on it.</w:t>
      </w:r>
    </w:p>
    <w:p w14:paraId="424A7C2B" w14:textId="77777777" w:rsidR="00C01890" w:rsidRPr="005C1942" w:rsidRDefault="00C01890" w:rsidP="00C01890">
      <w:pPr>
        <w:autoSpaceDE w:val="0"/>
        <w:autoSpaceDN w:val="0"/>
        <w:adjustRightInd w:val="0"/>
      </w:pPr>
    </w:p>
    <w:p w14:paraId="3E8A4ADF" w14:textId="77777777" w:rsidR="00C01890" w:rsidRPr="005C1942" w:rsidRDefault="00C01890" w:rsidP="00C01890">
      <w:pPr>
        <w:autoSpaceDE w:val="0"/>
        <w:autoSpaceDN w:val="0"/>
        <w:adjustRightInd w:val="0"/>
      </w:pPr>
      <w:r w:rsidRPr="005C1942">
        <w:t xml:space="preserve">If welding is to be performed over wooden or other combustible type floors, the floors will be swept clean, wetted down, and covered with either fire-retardant blankets, </w:t>
      </w:r>
      <w:proofErr w:type="gramStart"/>
      <w:r w:rsidRPr="005C1942">
        <w:t>metal</w:t>
      </w:r>
      <w:proofErr w:type="gramEnd"/>
      <w:r w:rsidRPr="005C1942">
        <w:t xml:space="preserve"> or other noncombustible coverings.</w:t>
      </w:r>
    </w:p>
    <w:p w14:paraId="5A673144" w14:textId="77777777" w:rsidR="00C01890" w:rsidRPr="005C1942" w:rsidRDefault="00C01890" w:rsidP="00C01890">
      <w:pPr>
        <w:autoSpaceDE w:val="0"/>
        <w:autoSpaceDN w:val="0"/>
        <w:adjustRightInd w:val="0"/>
      </w:pPr>
    </w:p>
    <w:p w14:paraId="43D9D8E4" w14:textId="77777777" w:rsidR="00C01890" w:rsidRPr="005C1942" w:rsidRDefault="00C01890" w:rsidP="00C01890">
      <w:pPr>
        <w:autoSpaceDE w:val="0"/>
        <w:autoSpaceDN w:val="0"/>
        <w:adjustRightInd w:val="0"/>
      </w:pPr>
      <w:r w:rsidRPr="005C1942">
        <w:t xml:space="preserve">Welding will not be permitted in or near areas containing flammable or combustible materials (liquids, </w:t>
      </w:r>
      <w:proofErr w:type="gramStart"/>
      <w:r w:rsidRPr="005C1942">
        <w:t>vapors</w:t>
      </w:r>
      <w:proofErr w:type="gramEnd"/>
      <w:r w:rsidRPr="005C1942">
        <w:t xml:space="preserve"> or dusts). Welding will not be permitted in or near closed tanks that contain or have contained flammable liquids unless they have been thoroughly drained, purged, and tested free from flammable gases or vapors and the company’s permit required confined spaces (PRCS) program is being followed. Welding will not begin until all combustible materials have been removed at least 35 feet from the affected areas, or if unable to relocate, covered with a fire-retardant covering. Openings in walls, floors or ducts will be covered if located within 35 feet of the intended work area. Welding will not be permitted on any closed containers.</w:t>
      </w:r>
    </w:p>
    <w:p w14:paraId="17627ED8" w14:textId="77777777" w:rsidR="00C01890" w:rsidRPr="005C1942" w:rsidRDefault="00C01890" w:rsidP="00C01890">
      <w:pPr>
        <w:autoSpaceDE w:val="0"/>
        <w:autoSpaceDN w:val="0"/>
        <w:adjustRightInd w:val="0"/>
      </w:pPr>
    </w:p>
    <w:p w14:paraId="38A8DA0B" w14:textId="77777777" w:rsidR="00C01890" w:rsidRPr="005C1942" w:rsidRDefault="00C01890" w:rsidP="00C01890">
      <w:pPr>
        <w:autoSpaceDE w:val="0"/>
        <w:autoSpaceDN w:val="0"/>
        <w:adjustRightInd w:val="0"/>
      </w:pPr>
      <w:r w:rsidRPr="005C1942">
        <w:t xml:space="preserve">Fire extinguishers will be provided at each welding or cutting operation. A trained watcher will be </w:t>
      </w:r>
      <w:proofErr w:type="gramStart"/>
      <w:r w:rsidRPr="005C1942">
        <w:t>stationed at all times</w:t>
      </w:r>
      <w:proofErr w:type="gramEnd"/>
      <w:r w:rsidRPr="005C1942">
        <w:t xml:space="preserve"> during the operation and for at least 30 minutes following the completion of the operation. This person will ensure that no stray sparks cause a fire and will immediately extinguish fires that do start.</w:t>
      </w:r>
    </w:p>
    <w:p w14:paraId="40C1ACF7" w14:textId="77777777" w:rsidR="00C01890" w:rsidRPr="005C1942" w:rsidRDefault="00C01890" w:rsidP="00C01890">
      <w:pPr>
        <w:autoSpaceDE w:val="0"/>
        <w:autoSpaceDN w:val="0"/>
        <w:adjustRightInd w:val="0"/>
      </w:pPr>
    </w:p>
    <w:p w14:paraId="611558D2" w14:textId="77777777" w:rsidR="00C01890" w:rsidRPr="005C1942" w:rsidRDefault="00C01890" w:rsidP="00C01890">
      <w:pPr>
        <w:autoSpaceDE w:val="0"/>
        <w:autoSpaceDN w:val="0"/>
        <w:adjustRightInd w:val="0"/>
        <w:rPr>
          <w:bCs/>
          <w:i/>
        </w:rPr>
      </w:pPr>
      <w:r w:rsidRPr="005C1942">
        <w:rPr>
          <w:bCs/>
          <w:i/>
        </w:rPr>
        <w:t>Open Flames</w:t>
      </w:r>
    </w:p>
    <w:p w14:paraId="0AFD4902" w14:textId="77777777" w:rsidR="00C01890" w:rsidRPr="005C1942" w:rsidRDefault="00C01890" w:rsidP="00C01890">
      <w:pPr>
        <w:autoSpaceDE w:val="0"/>
        <w:autoSpaceDN w:val="0"/>
        <w:adjustRightInd w:val="0"/>
      </w:pPr>
    </w:p>
    <w:p w14:paraId="31E6879A" w14:textId="77777777" w:rsidR="00C01890" w:rsidRPr="005C1942" w:rsidRDefault="00C01890" w:rsidP="00C01890">
      <w:pPr>
        <w:autoSpaceDE w:val="0"/>
        <w:autoSpaceDN w:val="0"/>
        <w:adjustRightInd w:val="0"/>
      </w:pPr>
      <w:r w:rsidRPr="005C1942">
        <w:t xml:space="preserve">No open flames will be permitted in or near spray booths or spray rooms. If indoor </w:t>
      </w:r>
      <w:proofErr w:type="gramStart"/>
      <w:r w:rsidRPr="005C1942">
        <w:t>spray painting</w:t>
      </w:r>
      <w:proofErr w:type="gramEnd"/>
      <w:r w:rsidRPr="005C1942">
        <w:t xml:space="preserve"> work may be performed outside of standard spray-painting booths, adequate ventilation will be provided. All potential ignition sources will also be eliminated.</w:t>
      </w:r>
    </w:p>
    <w:p w14:paraId="73ECE96C" w14:textId="77777777" w:rsidR="00C01890" w:rsidRPr="005C1942" w:rsidRDefault="00C01890" w:rsidP="00C01890">
      <w:pPr>
        <w:autoSpaceDE w:val="0"/>
        <w:autoSpaceDN w:val="0"/>
        <w:adjustRightInd w:val="0"/>
      </w:pPr>
    </w:p>
    <w:p w14:paraId="62C3C334" w14:textId="77777777" w:rsidR="00C01890" w:rsidRPr="005C1942" w:rsidRDefault="00C01890" w:rsidP="00C01890">
      <w:pPr>
        <w:autoSpaceDE w:val="0"/>
        <w:autoSpaceDN w:val="0"/>
        <w:adjustRightInd w:val="0"/>
      </w:pPr>
      <w:r w:rsidRPr="005C1942">
        <w:lastRenderedPageBreak/>
        <w:t xml:space="preserve">Gasoline or alcohol torches will be placed so that the flames are at least 18 inches away from wood surfaces. They will not be used in the presence of dusts, vapors, flammable liquids, </w:t>
      </w:r>
      <w:proofErr w:type="gramStart"/>
      <w:r w:rsidRPr="005C1942">
        <w:t>paper</w:t>
      </w:r>
      <w:proofErr w:type="gramEnd"/>
      <w:r w:rsidRPr="005C1942">
        <w:t xml:space="preserve"> or similar materials. Torches will never be left unattended while they are burning.</w:t>
      </w:r>
    </w:p>
    <w:p w14:paraId="0B247C2F" w14:textId="77777777" w:rsidR="00C01890" w:rsidRPr="005C1942" w:rsidRDefault="00C01890" w:rsidP="00C01890">
      <w:pPr>
        <w:autoSpaceDE w:val="0"/>
        <w:autoSpaceDN w:val="0"/>
        <w:adjustRightInd w:val="0"/>
      </w:pPr>
    </w:p>
    <w:p w14:paraId="11BCC5D5" w14:textId="77777777" w:rsidR="00C01890" w:rsidRPr="005C1942" w:rsidRDefault="00C01890" w:rsidP="00C01890">
      <w:pPr>
        <w:autoSpaceDE w:val="0"/>
        <w:autoSpaceDN w:val="0"/>
        <w:adjustRightInd w:val="0"/>
      </w:pPr>
      <w:r w:rsidRPr="005C1942">
        <w:t xml:space="preserve">The company has a specific policy regarding cigarette/cigar/pipe smoking in the workplace. Smoking and no smoking areas will be clearly delineated with conspicuous signs. Rigid enforcement will be </w:t>
      </w:r>
      <w:proofErr w:type="gramStart"/>
      <w:r w:rsidRPr="005C1942">
        <w:t>maintained at all times</w:t>
      </w:r>
      <w:proofErr w:type="gramEnd"/>
      <w:r w:rsidRPr="005C1942">
        <w:t>. The plan administrator will enforce observance of permissible and prohibited smoking areas for employees and outside visitors to the workplace. Fire safe metal containers will be provided where smoking is permitted. No smoking areas will be checked periodically for evidence of discarded smoking materials.</w:t>
      </w:r>
    </w:p>
    <w:p w14:paraId="11FE3D0C" w14:textId="77777777" w:rsidR="00C01890" w:rsidRPr="005C1942" w:rsidRDefault="00C01890" w:rsidP="00C01890">
      <w:pPr>
        <w:autoSpaceDE w:val="0"/>
        <w:autoSpaceDN w:val="0"/>
        <w:adjustRightInd w:val="0"/>
      </w:pPr>
    </w:p>
    <w:p w14:paraId="61789F78" w14:textId="77777777" w:rsidR="00C01890" w:rsidRPr="005C1942" w:rsidRDefault="00C01890" w:rsidP="00C01890">
      <w:pPr>
        <w:autoSpaceDE w:val="0"/>
        <w:autoSpaceDN w:val="0"/>
        <w:adjustRightInd w:val="0"/>
        <w:rPr>
          <w:bCs/>
          <w:i/>
        </w:rPr>
      </w:pPr>
      <w:r w:rsidRPr="005C1942">
        <w:rPr>
          <w:bCs/>
          <w:i/>
        </w:rPr>
        <w:t>Static Electricity</w:t>
      </w:r>
    </w:p>
    <w:p w14:paraId="6B8A9B94" w14:textId="77777777" w:rsidR="00C01890" w:rsidRPr="005C1942" w:rsidRDefault="00C01890" w:rsidP="00C01890">
      <w:pPr>
        <w:autoSpaceDE w:val="0"/>
        <w:autoSpaceDN w:val="0"/>
        <w:adjustRightInd w:val="0"/>
      </w:pPr>
    </w:p>
    <w:p w14:paraId="3F7F6691" w14:textId="77777777" w:rsidR="00C01890" w:rsidRPr="005C1942" w:rsidRDefault="00C01890" w:rsidP="00C01890">
      <w:pPr>
        <w:autoSpaceDE w:val="0"/>
        <w:autoSpaceDN w:val="0"/>
        <w:adjustRightInd w:val="0"/>
      </w:pPr>
      <w:r w:rsidRPr="005C1942">
        <w:t>The company recognizes that it is impossible to prevent the generation of static electricity in every situation, but the company realizes that the hazard of static sparks can be avoided by preventing the buildup of static charges. One or more of the following preventive methods will be used: grounding, bonding, maintaining a specific humidity level (usually 60–70 percent), and ionizing the atmosphere.</w:t>
      </w:r>
    </w:p>
    <w:p w14:paraId="158E8E70" w14:textId="77777777" w:rsidR="00C01890" w:rsidRPr="005C1942" w:rsidRDefault="00C01890" w:rsidP="00C01890">
      <w:pPr>
        <w:autoSpaceDE w:val="0"/>
        <w:autoSpaceDN w:val="0"/>
        <w:adjustRightInd w:val="0"/>
      </w:pPr>
    </w:p>
    <w:p w14:paraId="18FB1649" w14:textId="77777777" w:rsidR="00C01890" w:rsidRPr="005C1942" w:rsidRDefault="00C01890" w:rsidP="00C01890">
      <w:pPr>
        <w:autoSpaceDE w:val="0"/>
        <w:autoSpaceDN w:val="0"/>
        <w:adjustRightInd w:val="0"/>
      </w:pPr>
      <w:r w:rsidRPr="005C1942">
        <w:t>Where a static accumulating piece of equipment is unnecessarily located in a hazardous area, the equipment will be relocated to a safe location rather than attempt to prevent static accumulation.</w:t>
      </w:r>
    </w:p>
    <w:p w14:paraId="7392BFD0" w14:textId="77777777" w:rsidR="00C01890" w:rsidRPr="005C1942" w:rsidRDefault="00C01890" w:rsidP="00C01890">
      <w:pPr>
        <w:autoSpaceDE w:val="0"/>
        <w:autoSpaceDN w:val="0"/>
        <w:adjustRightInd w:val="0"/>
      </w:pPr>
    </w:p>
    <w:p w14:paraId="5FD591D6" w14:textId="77777777" w:rsidR="00C01890" w:rsidRPr="005C1942" w:rsidRDefault="00C01890" w:rsidP="00C01890">
      <w:pPr>
        <w:autoSpaceDE w:val="0"/>
        <w:autoSpaceDN w:val="0"/>
        <w:adjustRightInd w:val="0"/>
        <w:rPr>
          <w:b/>
        </w:rPr>
      </w:pPr>
      <w:r w:rsidRPr="005C1942">
        <w:rPr>
          <w:b/>
        </w:rPr>
        <w:t>Hot Work Permits</w:t>
      </w:r>
    </w:p>
    <w:p w14:paraId="1F48A193" w14:textId="77777777" w:rsidR="00C01890" w:rsidRPr="005C1942" w:rsidRDefault="00C01890" w:rsidP="00C01890">
      <w:pPr>
        <w:autoSpaceDE w:val="0"/>
        <w:autoSpaceDN w:val="0"/>
        <w:adjustRightInd w:val="0"/>
        <w:rPr>
          <w:b/>
        </w:rPr>
      </w:pPr>
    </w:p>
    <w:p w14:paraId="406B4E48" w14:textId="77777777" w:rsidR="00C01890" w:rsidRPr="005C1942" w:rsidRDefault="00C01890" w:rsidP="00C01890">
      <w:pPr>
        <w:autoSpaceDE w:val="0"/>
        <w:autoSpaceDN w:val="0"/>
        <w:adjustRightInd w:val="0"/>
        <w:rPr>
          <w:bCs/>
          <w:i/>
        </w:rPr>
      </w:pPr>
      <w:r w:rsidRPr="005C1942">
        <w:t>By OSHA’s definition, "Hot work permit" means the employer's written authorization to perform operations (for example, riveting, welding, cutting, burning, and heating) capable of providing a source of ignition.</w:t>
      </w:r>
      <w:r w:rsidRPr="005C1942">
        <w:rPr>
          <w:b/>
        </w:rPr>
        <w:t xml:space="preserve"> </w:t>
      </w:r>
      <w:r w:rsidRPr="005C1942">
        <w:t>These operations create heat, sparks and hot slag that have the potential to ignite flammable and combustible materials in the area surrounding hot work activities. To ensure employee safety during hot work operations in a permit space, hot work permits will need to be issued to authorize work before work is performed.</w:t>
      </w:r>
    </w:p>
    <w:p w14:paraId="6FA6FDBD" w14:textId="77777777" w:rsidR="00C01890" w:rsidRPr="005C1942" w:rsidRDefault="00C01890" w:rsidP="00C01890">
      <w:pPr>
        <w:pStyle w:val="Pa4"/>
        <w:spacing w:line="240" w:lineRule="auto"/>
        <w:rPr>
          <w:rFonts w:ascii="Times New Roman" w:hAnsi="Times New Roman"/>
          <w:bCs/>
          <w:i/>
          <w:sz w:val="20"/>
          <w:szCs w:val="20"/>
        </w:rPr>
      </w:pPr>
    </w:p>
    <w:p w14:paraId="746136D7" w14:textId="77777777" w:rsidR="00C01890" w:rsidRPr="005C1942" w:rsidRDefault="00C01890" w:rsidP="00C01890">
      <w:pPr>
        <w:pStyle w:val="Pa4"/>
        <w:spacing w:line="240" w:lineRule="auto"/>
        <w:rPr>
          <w:rFonts w:ascii="Times New Roman" w:hAnsi="Times New Roman"/>
          <w:sz w:val="20"/>
          <w:szCs w:val="20"/>
        </w:rPr>
      </w:pPr>
      <w:r w:rsidRPr="005C1942">
        <w:rPr>
          <w:rFonts w:ascii="Times New Roman" w:hAnsi="Times New Roman"/>
          <w:sz w:val="20"/>
          <w:szCs w:val="20"/>
        </w:rPr>
        <w:t>_______________________________is responsible for issuing hot work permits and will</w:t>
      </w:r>
      <w:r w:rsidRPr="005C1942">
        <w:rPr>
          <w:rFonts w:ascii="Times New Roman" w:hAnsi="Times New Roman"/>
          <w:bCs/>
          <w:sz w:val="20"/>
          <w:szCs w:val="20"/>
        </w:rPr>
        <w:t xml:space="preserve"> </w:t>
      </w:r>
      <w:r w:rsidRPr="005C1942">
        <w:rPr>
          <w:rFonts w:ascii="Times New Roman" w:hAnsi="Times New Roman"/>
          <w:sz w:val="20"/>
          <w:szCs w:val="20"/>
        </w:rPr>
        <w:t>inspect hot worksites prior to the start of such operations.</w:t>
      </w:r>
    </w:p>
    <w:p w14:paraId="5081C79F" w14:textId="77777777" w:rsidR="00C01890" w:rsidRPr="005C1942" w:rsidRDefault="00C01890" w:rsidP="00C01890">
      <w:pPr>
        <w:pStyle w:val="Pa4"/>
        <w:spacing w:line="240" w:lineRule="auto"/>
        <w:rPr>
          <w:rFonts w:ascii="Times New Roman" w:hAnsi="Times New Roman"/>
          <w:sz w:val="20"/>
          <w:szCs w:val="20"/>
        </w:rPr>
      </w:pPr>
    </w:p>
    <w:p w14:paraId="1DD3FFCC" w14:textId="77777777" w:rsidR="00C01890" w:rsidRPr="005C1942" w:rsidRDefault="00C01890" w:rsidP="00C01890">
      <w:pPr>
        <w:pStyle w:val="Pa4"/>
        <w:spacing w:line="240" w:lineRule="auto"/>
        <w:rPr>
          <w:rFonts w:ascii="Times New Roman" w:hAnsi="Times New Roman"/>
          <w:sz w:val="20"/>
          <w:szCs w:val="20"/>
        </w:rPr>
      </w:pPr>
      <w:r w:rsidRPr="005C1942">
        <w:rPr>
          <w:rFonts w:ascii="Times New Roman" w:hAnsi="Times New Roman"/>
          <w:sz w:val="20"/>
          <w:szCs w:val="20"/>
        </w:rPr>
        <w:t>When required, an employee will be designated to serve as a fire watch.</w:t>
      </w:r>
      <w:r w:rsidRPr="005C1942">
        <w:rPr>
          <w:rFonts w:ascii="Times New Roman" w:hAnsi="Times New Roman"/>
        </w:rPr>
        <w:t xml:space="preserve"> </w:t>
      </w:r>
      <w:r w:rsidRPr="005C1942">
        <w:rPr>
          <w:rFonts w:ascii="Times New Roman" w:hAnsi="Times New Roman"/>
          <w:sz w:val="20"/>
          <w:szCs w:val="20"/>
        </w:rPr>
        <w:t>The f</w:t>
      </w:r>
      <w:r w:rsidRPr="005C1942">
        <w:rPr>
          <w:rFonts w:ascii="Times New Roman" w:hAnsi="Times New Roman"/>
          <w:bCs/>
          <w:sz w:val="20"/>
          <w:szCs w:val="20"/>
        </w:rPr>
        <w:t xml:space="preserve">ire watch will </w:t>
      </w:r>
      <w:r w:rsidRPr="005C1942">
        <w:rPr>
          <w:rFonts w:ascii="Times New Roman" w:hAnsi="Times New Roman"/>
          <w:sz w:val="20"/>
          <w:szCs w:val="20"/>
        </w:rPr>
        <w:t>monitor the safety of hot work operations and watch for fires. Fire watches are posted during hot work and for at least 30 minutes after work has been completed.</w:t>
      </w:r>
    </w:p>
    <w:p w14:paraId="6908F133" w14:textId="77777777" w:rsidR="00C01890" w:rsidRPr="005C1942" w:rsidRDefault="00C01890" w:rsidP="00C01890">
      <w:pPr>
        <w:pStyle w:val="Pa5"/>
        <w:spacing w:line="240" w:lineRule="auto"/>
        <w:rPr>
          <w:rFonts w:ascii="Times New Roman" w:hAnsi="Times New Roman"/>
          <w:sz w:val="20"/>
          <w:szCs w:val="20"/>
        </w:rPr>
      </w:pPr>
    </w:p>
    <w:p w14:paraId="171A254B" w14:textId="77777777" w:rsidR="00C01890" w:rsidRPr="005C1942" w:rsidRDefault="00C01890" w:rsidP="00C01890">
      <w:pPr>
        <w:pStyle w:val="Pa5"/>
        <w:spacing w:line="240" w:lineRule="auto"/>
        <w:rPr>
          <w:rFonts w:ascii="Times New Roman" w:hAnsi="Times New Roman"/>
          <w:sz w:val="20"/>
          <w:szCs w:val="20"/>
        </w:rPr>
      </w:pPr>
      <w:r w:rsidRPr="005C1942">
        <w:rPr>
          <w:rFonts w:ascii="Times New Roman" w:hAnsi="Times New Roman"/>
          <w:sz w:val="20"/>
          <w:szCs w:val="20"/>
        </w:rPr>
        <w:t xml:space="preserve">Prior to beginning work, a hot work permit will be filled out and will be posted in the area where hot work is to be performed. </w:t>
      </w:r>
    </w:p>
    <w:p w14:paraId="61157A12" w14:textId="77777777" w:rsidR="00C01890" w:rsidRPr="005C1942" w:rsidRDefault="00C01890" w:rsidP="00C01890">
      <w:pPr>
        <w:rPr>
          <w:i/>
        </w:rPr>
      </w:pPr>
      <w:r w:rsidRPr="005C1942">
        <w:rPr>
          <w:b/>
          <w:i/>
        </w:rPr>
        <w:t xml:space="preserve">Note: </w:t>
      </w:r>
      <w:r w:rsidRPr="005C1942">
        <w:rPr>
          <w:i/>
        </w:rPr>
        <w:t xml:space="preserve">An example hot work permit and fire prevention checklist </w:t>
      </w:r>
      <w:proofErr w:type="gramStart"/>
      <w:r w:rsidRPr="005C1942">
        <w:rPr>
          <w:i/>
        </w:rPr>
        <w:t>are located in</w:t>
      </w:r>
      <w:proofErr w:type="gramEnd"/>
      <w:r w:rsidRPr="005C1942">
        <w:rPr>
          <w:i/>
        </w:rPr>
        <w:t xml:space="preserve"> Section 6</w:t>
      </w:r>
      <w:r w:rsidRPr="005C1942">
        <w:rPr>
          <w:bCs/>
          <w:i/>
        </w:rPr>
        <w:t>—</w:t>
      </w:r>
      <w:r w:rsidRPr="005C1942">
        <w:rPr>
          <w:i/>
        </w:rPr>
        <w:t xml:space="preserve">Forms. </w:t>
      </w:r>
    </w:p>
    <w:p w14:paraId="0FF8FDDA" w14:textId="77777777" w:rsidR="00C01890" w:rsidRPr="005C1942" w:rsidRDefault="00C01890" w:rsidP="00C01890"/>
    <w:p w14:paraId="5E2F4A97" w14:textId="77777777" w:rsidR="00C01890" w:rsidRPr="005C1942" w:rsidRDefault="00C01890" w:rsidP="00C01890">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5C1942">
        <w:rPr>
          <w:b/>
        </w:rPr>
        <w:t>Retention of Records</w:t>
      </w:r>
    </w:p>
    <w:p w14:paraId="574D7E1D" w14:textId="77777777" w:rsidR="00C01890" w:rsidRPr="005C1942" w:rsidRDefault="00C01890" w:rsidP="00C01890">
      <w:pPr>
        <w:tabs>
          <w:tab w:val="left" w:pos="0"/>
          <w:tab w:val="left" w:pos="495"/>
          <w:tab w:val="left" w:pos="1005"/>
          <w:tab w:val="left" w:pos="1500"/>
          <w:tab w:val="left" w:pos="1995"/>
          <w:tab w:val="left" w:pos="2505"/>
          <w:tab w:val="left" w:pos="3000"/>
          <w:tab w:val="left" w:pos="3495"/>
        </w:tabs>
        <w:autoSpaceDE w:val="0"/>
        <w:autoSpaceDN w:val="0"/>
        <w:adjustRightInd w:val="0"/>
      </w:pPr>
    </w:p>
    <w:p w14:paraId="52EBF0A8" w14:textId="77777777" w:rsidR="00C01890" w:rsidRPr="005C1942" w:rsidRDefault="00C01890" w:rsidP="00C01890">
      <w:pPr>
        <w:autoSpaceDE w:val="0"/>
        <w:autoSpaceDN w:val="0"/>
        <w:adjustRightInd w:val="0"/>
      </w:pPr>
      <w:r w:rsidRPr="005C1942">
        <w:t>Canceled permits and other documentation will be retained by the company not less than one year following the date of entry. Permits will then be retained as an employee exposure record if applicable.</w:t>
      </w:r>
    </w:p>
    <w:p w14:paraId="407C39DE" w14:textId="77777777" w:rsidR="00C01890" w:rsidRPr="005C1942" w:rsidRDefault="00C01890" w:rsidP="00C01890">
      <w:pPr>
        <w:autoSpaceDE w:val="0"/>
        <w:autoSpaceDN w:val="0"/>
        <w:adjustRightInd w:val="0"/>
      </w:pPr>
    </w:p>
    <w:p w14:paraId="78C4D582" w14:textId="77777777" w:rsidR="00C01890" w:rsidRPr="005C1942" w:rsidRDefault="00C01890" w:rsidP="00C01890">
      <w:pPr>
        <w:autoSpaceDE w:val="0"/>
        <w:autoSpaceDN w:val="0"/>
        <w:adjustRightInd w:val="0"/>
        <w:rPr>
          <w:b/>
        </w:rPr>
      </w:pPr>
      <w:r w:rsidRPr="005C1942">
        <w:rPr>
          <w:b/>
        </w:rPr>
        <w:t>Housekeeping and Fire Prevention Techniques</w:t>
      </w:r>
    </w:p>
    <w:p w14:paraId="323FD097" w14:textId="77777777" w:rsidR="00C01890" w:rsidRPr="005C1942" w:rsidRDefault="00C01890" w:rsidP="00C01890">
      <w:pPr>
        <w:autoSpaceDE w:val="0"/>
        <w:autoSpaceDN w:val="0"/>
        <w:adjustRightInd w:val="0"/>
      </w:pPr>
    </w:p>
    <w:p w14:paraId="55320E24" w14:textId="77777777" w:rsidR="00C01890" w:rsidRPr="005C1942" w:rsidRDefault="00C01890" w:rsidP="00C01890">
      <w:pPr>
        <w:autoSpaceDE w:val="0"/>
        <w:autoSpaceDN w:val="0"/>
        <w:adjustRightInd w:val="0"/>
      </w:pPr>
      <w:r w:rsidRPr="005C1942">
        <w:t>The following are housekeeping techniques and procedures to prevent occurrences of fire:</w:t>
      </w:r>
    </w:p>
    <w:p w14:paraId="7C555A62" w14:textId="77777777" w:rsidR="00C01890" w:rsidRPr="005C1942" w:rsidRDefault="00C01890" w:rsidP="00C01890">
      <w:pPr>
        <w:autoSpaceDE w:val="0"/>
        <w:autoSpaceDN w:val="0"/>
        <w:adjustRightInd w:val="0"/>
      </w:pPr>
    </w:p>
    <w:p w14:paraId="71796399" w14:textId="77777777" w:rsidR="00C01890" w:rsidRPr="005C1942" w:rsidRDefault="00C01890" w:rsidP="00C01890">
      <w:pPr>
        <w:pStyle w:val="ListParagraph"/>
        <w:numPr>
          <w:ilvl w:val="0"/>
          <w:numId w:val="3"/>
        </w:numPr>
        <w:tabs>
          <w:tab w:val="left" w:pos="450"/>
        </w:tabs>
        <w:autoSpaceDE w:val="0"/>
        <w:autoSpaceDN w:val="0"/>
        <w:adjustRightInd w:val="0"/>
      </w:pPr>
      <w:r w:rsidRPr="005C1942">
        <w:t>Keep storage and working areas free of trash.</w:t>
      </w:r>
    </w:p>
    <w:p w14:paraId="58EEEA7A" w14:textId="77777777" w:rsidR="00C01890" w:rsidRPr="005C1942" w:rsidRDefault="00C01890" w:rsidP="00C01890">
      <w:pPr>
        <w:pStyle w:val="ListParagraph"/>
        <w:numPr>
          <w:ilvl w:val="0"/>
          <w:numId w:val="3"/>
        </w:numPr>
        <w:tabs>
          <w:tab w:val="left" w:pos="450"/>
        </w:tabs>
        <w:autoSpaceDE w:val="0"/>
        <w:autoSpaceDN w:val="0"/>
        <w:adjustRightInd w:val="0"/>
      </w:pPr>
      <w:r w:rsidRPr="005C1942">
        <w:t>Place oily rags in covered containers and dispose of daily.</w:t>
      </w:r>
    </w:p>
    <w:p w14:paraId="60A63AF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 not use gasoline or other flammable solvent or finish to clean floors.</w:t>
      </w:r>
    </w:p>
    <w:p w14:paraId="642FE34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Use noncombustible oil-absorptive materials for sweeping floors.</w:t>
      </w:r>
    </w:p>
    <w:p w14:paraId="1C2DF4D4"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Dispose of materials in noncombustible containers that are emptied daily.</w:t>
      </w:r>
    </w:p>
    <w:p w14:paraId="2A16360B" w14:textId="77777777" w:rsidR="00C01890" w:rsidRPr="005C1942" w:rsidRDefault="00C01890" w:rsidP="00C01890">
      <w:pPr>
        <w:pStyle w:val="ListParagraph"/>
        <w:numPr>
          <w:ilvl w:val="0"/>
          <w:numId w:val="3"/>
        </w:numPr>
        <w:tabs>
          <w:tab w:val="left" w:pos="450"/>
        </w:tabs>
        <w:autoSpaceDE w:val="0"/>
        <w:autoSpaceDN w:val="0"/>
        <w:adjustRightInd w:val="0"/>
      </w:pPr>
      <w:r w:rsidRPr="005C1942">
        <w:lastRenderedPageBreak/>
        <w:t>Remove accumulation of combustible dust.</w:t>
      </w:r>
    </w:p>
    <w:p w14:paraId="31241359"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Don’t refuel gasoline powered equipment in a confined space, especially in the presence of equipment such as furnaces or water heaters.</w:t>
      </w:r>
    </w:p>
    <w:p w14:paraId="5006FE85" w14:textId="77777777" w:rsidR="00C01890" w:rsidRPr="005C1942" w:rsidRDefault="00C01890" w:rsidP="00C01890">
      <w:pPr>
        <w:pStyle w:val="ListParagraph"/>
        <w:numPr>
          <w:ilvl w:val="0"/>
          <w:numId w:val="3"/>
        </w:numPr>
        <w:tabs>
          <w:tab w:val="left" w:pos="450"/>
        </w:tabs>
        <w:autoSpaceDE w:val="0"/>
        <w:autoSpaceDN w:val="0"/>
        <w:adjustRightInd w:val="0"/>
      </w:pPr>
      <w:r w:rsidRPr="005C1942">
        <w:t>Don’t refuel gasoline powered equipment while it is hot.</w:t>
      </w:r>
    </w:p>
    <w:p w14:paraId="375F0F35" w14:textId="77777777" w:rsidR="00C01890" w:rsidRPr="005C1942" w:rsidRDefault="00C01890" w:rsidP="00C01890">
      <w:pPr>
        <w:pStyle w:val="ListParagraph"/>
        <w:numPr>
          <w:ilvl w:val="0"/>
          <w:numId w:val="3"/>
        </w:numPr>
        <w:tabs>
          <w:tab w:val="left" w:pos="450"/>
        </w:tabs>
        <w:autoSpaceDE w:val="0"/>
        <w:autoSpaceDN w:val="0"/>
        <w:adjustRightInd w:val="0"/>
      </w:pPr>
      <w:r w:rsidRPr="005C1942">
        <w:t xml:space="preserve">Don’t refuel plastic gasoline containers in the back of a </w:t>
      </w:r>
      <w:proofErr w:type="spellStart"/>
      <w:r w:rsidRPr="005C1942">
        <w:t>truckbed</w:t>
      </w:r>
      <w:proofErr w:type="spellEnd"/>
      <w:r w:rsidRPr="005C1942">
        <w:t>.</w:t>
      </w:r>
    </w:p>
    <w:p w14:paraId="54D72464" w14:textId="77777777" w:rsidR="00C01890" w:rsidRPr="005C1942" w:rsidRDefault="00C01890" w:rsidP="00C01890">
      <w:pPr>
        <w:pStyle w:val="ListParagraph"/>
        <w:numPr>
          <w:ilvl w:val="0"/>
          <w:numId w:val="3"/>
        </w:numPr>
        <w:tabs>
          <w:tab w:val="left" w:pos="450"/>
        </w:tabs>
        <w:autoSpaceDE w:val="0"/>
        <w:autoSpaceDN w:val="0"/>
        <w:adjustRightInd w:val="0"/>
      </w:pPr>
      <w:r w:rsidRPr="005C1942">
        <w:t>Follow proper storage and handling procedures.</w:t>
      </w:r>
    </w:p>
    <w:p w14:paraId="5C9BFCBF" w14:textId="77777777" w:rsidR="00C01890" w:rsidRPr="005C1942" w:rsidRDefault="00C01890" w:rsidP="00C01890">
      <w:pPr>
        <w:pStyle w:val="ListParagraph"/>
        <w:numPr>
          <w:ilvl w:val="0"/>
          <w:numId w:val="3"/>
        </w:numPr>
        <w:tabs>
          <w:tab w:val="left" w:pos="450"/>
        </w:tabs>
        <w:autoSpaceDE w:val="0"/>
        <w:autoSpaceDN w:val="0"/>
        <w:adjustRightInd w:val="0"/>
      </w:pPr>
      <w:r w:rsidRPr="005C1942">
        <w:t>Ensure combustible materials in areas are present only in quantities required for the work operation.</w:t>
      </w:r>
    </w:p>
    <w:p w14:paraId="673C2538" w14:textId="77777777" w:rsidR="00C01890" w:rsidRPr="005C1942" w:rsidRDefault="00C01890" w:rsidP="00C01890">
      <w:pPr>
        <w:pStyle w:val="ListParagraph"/>
        <w:numPr>
          <w:ilvl w:val="0"/>
          <w:numId w:val="3"/>
        </w:numPr>
        <w:tabs>
          <w:tab w:val="left" w:pos="450"/>
        </w:tabs>
        <w:autoSpaceDE w:val="0"/>
        <w:autoSpaceDN w:val="0"/>
        <w:adjustRightInd w:val="0"/>
      </w:pPr>
      <w:r w:rsidRPr="005C1942">
        <w:t>Clean up any spill of flammable liquids immediately.</w:t>
      </w:r>
    </w:p>
    <w:p w14:paraId="096CBC86" w14:textId="77777777" w:rsidR="00C01890" w:rsidRPr="005C1942" w:rsidRDefault="00C01890" w:rsidP="00C01890">
      <w:pPr>
        <w:pStyle w:val="ListParagraph"/>
        <w:numPr>
          <w:ilvl w:val="0"/>
          <w:numId w:val="3"/>
        </w:numPr>
        <w:tabs>
          <w:tab w:val="left" w:pos="450"/>
        </w:tabs>
        <w:autoSpaceDE w:val="0"/>
        <w:autoSpaceDN w:val="0"/>
        <w:adjustRightInd w:val="0"/>
      </w:pPr>
      <w:r w:rsidRPr="005C1942">
        <w:t>Ensure that if a worker’s clothing becomes contaminated with flammable liquids, the individual changes clothes before continuing to work.</w:t>
      </w:r>
    </w:p>
    <w:p w14:paraId="2B8918BA" w14:textId="77777777" w:rsidR="00C01890" w:rsidRPr="005C1942" w:rsidRDefault="00C01890" w:rsidP="00C01890">
      <w:pPr>
        <w:pStyle w:val="ListParagraph"/>
        <w:numPr>
          <w:ilvl w:val="0"/>
          <w:numId w:val="3"/>
        </w:numPr>
        <w:tabs>
          <w:tab w:val="left" w:pos="450"/>
        </w:tabs>
        <w:autoSpaceDE w:val="0"/>
        <w:autoSpaceDN w:val="0"/>
        <w:adjustRightInd w:val="0"/>
      </w:pPr>
      <w:r w:rsidRPr="005C1942">
        <w:t>Post “No Smoking” caution signs near the storage areas.</w:t>
      </w:r>
    </w:p>
    <w:p w14:paraId="45866C50" w14:textId="77777777" w:rsidR="00C01890" w:rsidRPr="005C1942" w:rsidRDefault="00C01890" w:rsidP="00C01890">
      <w:pPr>
        <w:pStyle w:val="ListParagraph"/>
        <w:numPr>
          <w:ilvl w:val="0"/>
          <w:numId w:val="3"/>
        </w:numPr>
        <w:tabs>
          <w:tab w:val="left" w:pos="450"/>
        </w:tabs>
        <w:autoSpaceDE w:val="0"/>
        <w:autoSpaceDN w:val="0"/>
        <w:adjustRightInd w:val="0"/>
      </w:pPr>
      <w:r w:rsidRPr="005C1942">
        <w:t>Report any hazardous condition such as old wiring, worn insulation and broken electrical equipment to the supervisor.</w:t>
      </w:r>
    </w:p>
    <w:p w14:paraId="50F6239C" w14:textId="77777777" w:rsidR="00C01890" w:rsidRPr="005C1942" w:rsidRDefault="00C01890" w:rsidP="00C01890">
      <w:pPr>
        <w:pStyle w:val="ListParagraph"/>
        <w:numPr>
          <w:ilvl w:val="0"/>
          <w:numId w:val="3"/>
        </w:numPr>
        <w:tabs>
          <w:tab w:val="left" w:pos="720"/>
        </w:tabs>
        <w:autoSpaceDE w:val="0"/>
        <w:autoSpaceDN w:val="0"/>
        <w:adjustRightInd w:val="0"/>
      </w:pPr>
      <w:r w:rsidRPr="005C1942">
        <w:t>Keep motors clean and in good working order.</w:t>
      </w:r>
    </w:p>
    <w:p w14:paraId="0DC0FCC1" w14:textId="77777777" w:rsidR="00C01890" w:rsidRPr="005C1942" w:rsidRDefault="00C01890" w:rsidP="00C01890">
      <w:pPr>
        <w:pStyle w:val="ListParagraph"/>
        <w:numPr>
          <w:ilvl w:val="0"/>
          <w:numId w:val="3"/>
        </w:numPr>
        <w:tabs>
          <w:tab w:val="left" w:pos="720"/>
        </w:tabs>
        <w:autoSpaceDE w:val="0"/>
        <w:autoSpaceDN w:val="0"/>
        <w:adjustRightInd w:val="0"/>
      </w:pPr>
      <w:r w:rsidRPr="005C1942">
        <w:t>Don’t overload electrical outlets.</w:t>
      </w:r>
    </w:p>
    <w:p w14:paraId="3FAD2CDD" w14:textId="77777777" w:rsidR="00C01890" w:rsidRPr="005C1942" w:rsidRDefault="00C01890" w:rsidP="00C01890">
      <w:pPr>
        <w:pStyle w:val="ListParagraph"/>
        <w:numPr>
          <w:ilvl w:val="0"/>
          <w:numId w:val="3"/>
        </w:numPr>
        <w:tabs>
          <w:tab w:val="left" w:pos="720"/>
        </w:tabs>
        <w:autoSpaceDE w:val="0"/>
        <w:autoSpaceDN w:val="0"/>
        <w:adjustRightInd w:val="0"/>
      </w:pPr>
      <w:r w:rsidRPr="005C1942">
        <w:t>Ensure equipment is turned off at the end of the workday.</w:t>
      </w:r>
    </w:p>
    <w:p w14:paraId="719EEF53" w14:textId="77777777" w:rsidR="00C01890" w:rsidRPr="005C1942" w:rsidRDefault="00C01890" w:rsidP="00C01890">
      <w:pPr>
        <w:pStyle w:val="ListParagraph"/>
        <w:numPr>
          <w:ilvl w:val="0"/>
          <w:numId w:val="3"/>
        </w:numPr>
        <w:tabs>
          <w:tab w:val="left" w:pos="720"/>
        </w:tabs>
        <w:autoSpaceDE w:val="0"/>
        <w:autoSpaceDN w:val="0"/>
        <w:adjustRightInd w:val="0"/>
      </w:pPr>
      <w:r w:rsidRPr="005C1942">
        <w:t>Maintain the right type of fire extinguisher available for use.</w:t>
      </w:r>
    </w:p>
    <w:p w14:paraId="79504992" w14:textId="77777777" w:rsidR="00C01890" w:rsidRPr="005C1942" w:rsidRDefault="00C01890" w:rsidP="00C01890">
      <w:pPr>
        <w:pStyle w:val="ListParagraph"/>
        <w:numPr>
          <w:ilvl w:val="0"/>
          <w:numId w:val="3"/>
        </w:numPr>
        <w:tabs>
          <w:tab w:val="left" w:pos="720"/>
        </w:tabs>
        <w:autoSpaceDE w:val="0"/>
        <w:autoSpaceDN w:val="0"/>
        <w:adjustRightInd w:val="0"/>
      </w:pPr>
      <w:r w:rsidRPr="005C1942">
        <w:t>Use the safest cleaning solvents (nonflammable and nontoxic) when cleaning electrical equipment.</w:t>
      </w:r>
    </w:p>
    <w:p w14:paraId="18236126" w14:textId="77777777" w:rsidR="00C01890" w:rsidRPr="005C1942" w:rsidRDefault="00C01890" w:rsidP="00C01890">
      <w:pPr>
        <w:pStyle w:val="ListParagraph"/>
        <w:numPr>
          <w:ilvl w:val="0"/>
          <w:numId w:val="3"/>
        </w:numPr>
        <w:tabs>
          <w:tab w:val="left" w:pos="720"/>
        </w:tabs>
        <w:autoSpaceDE w:val="0"/>
        <w:autoSpaceDN w:val="0"/>
        <w:adjustRightInd w:val="0"/>
      </w:pPr>
      <w:r w:rsidRPr="005C1942">
        <w:t>Ensure that all passageways and fire doors are unobstructed. Stairwell doors must never be propped open, and materials must not be stored in stairwells.</w:t>
      </w:r>
    </w:p>
    <w:p w14:paraId="2052B311" w14:textId="77777777" w:rsidR="00C01890" w:rsidRPr="005C1942" w:rsidRDefault="00C01890" w:rsidP="00C01890">
      <w:pPr>
        <w:pStyle w:val="ListParagraph"/>
        <w:numPr>
          <w:ilvl w:val="0"/>
          <w:numId w:val="3"/>
        </w:numPr>
        <w:tabs>
          <w:tab w:val="left" w:pos="720"/>
        </w:tabs>
        <w:autoSpaceDE w:val="0"/>
        <w:autoSpaceDN w:val="0"/>
        <w:adjustRightInd w:val="0"/>
      </w:pPr>
      <w:r w:rsidRPr="005C1942">
        <w:t>Periodically remove over-spray residue from walls, floors and ceilings of spray booths and ventilation ducts.</w:t>
      </w:r>
    </w:p>
    <w:p w14:paraId="1FAC58DD" w14:textId="77777777" w:rsidR="00C01890" w:rsidRPr="005C1942" w:rsidRDefault="00C01890" w:rsidP="00C01890">
      <w:pPr>
        <w:pStyle w:val="ListParagraph"/>
        <w:numPr>
          <w:ilvl w:val="0"/>
          <w:numId w:val="3"/>
        </w:numPr>
        <w:tabs>
          <w:tab w:val="left" w:pos="720"/>
        </w:tabs>
        <w:autoSpaceDE w:val="0"/>
        <w:autoSpaceDN w:val="0"/>
        <w:adjustRightInd w:val="0"/>
      </w:pPr>
      <w:r w:rsidRPr="005C1942">
        <w:t>Remove contaminated spray booth filters from the building as soon as replaced or keep immersed in water until disposed.</w:t>
      </w:r>
    </w:p>
    <w:p w14:paraId="31D9C6EA" w14:textId="77777777" w:rsidR="00C01890" w:rsidRPr="005C1942" w:rsidRDefault="00C01890" w:rsidP="00C01890">
      <w:pPr>
        <w:pStyle w:val="ListParagraph"/>
        <w:numPr>
          <w:ilvl w:val="0"/>
          <w:numId w:val="3"/>
        </w:numPr>
        <w:tabs>
          <w:tab w:val="left" w:pos="720"/>
        </w:tabs>
        <w:autoSpaceDE w:val="0"/>
        <w:autoSpaceDN w:val="0"/>
        <w:adjustRightInd w:val="0"/>
      </w:pPr>
      <w:r w:rsidRPr="005C1942">
        <w:t>Don’t allow material to block automatic sprinkler systems or to be piled around fire extinguisher locations. To obtain the proper distribution of water, a minimum of 18 inches of clear space must be maintained below sprinkler deflectors. If there are no sprinklers, a 3-foot clearance between piled material and the ceiling must be maintained to permit use of hose streams. These distances must be doubled when stock is piled higher than 15 feet.</w:t>
      </w:r>
    </w:p>
    <w:p w14:paraId="0AB0D46E" w14:textId="77777777" w:rsidR="00C01890" w:rsidRPr="005C1942" w:rsidRDefault="00C01890" w:rsidP="00C01890">
      <w:pPr>
        <w:pStyle w:val="ListParagraph"/>
        <w:numPr>
          <w:ilvl w:val="0"/>
          <w:numId w:val="3"/>
        </w:numPr>
        <w:tabs>
          <w:tab w:val="left" w:pos="720"/>
        </w:tabs>
        <w:autoSpaceDE w:val="0"/>
        <w:autoSpaceDN w:val="0"/>
        <w:adjustRightInd w:val="0"/>
      </w:pPr>
      <w:r w:rsidRPr="005C1942">
        <w:t>Check daily for any discarded lumber, broken pallets or pieces of material stored on site and remove properly.</w:t>
      </w:r>
    </w:p>
    <w:p w14:paraId="3CD23622" w14:textId="77777777" w:rsidR="00C01890" w:rsidRPr="005C1942" w:rsidRDefault="00C01890" w:rsidP="00C01890">
      <w:pPr>
        <w:pStyle w:val="ListParagraph"/>
        <w:numPr>
          <w:ilvl w:val="0"/>
          <w:numId w:val="3"/>
        </w:numPr>
        <w:tabs>
          <w:tab w:val="left" w:pos="720"/>
        </w:tabs>
        <w:autoSpaceDE w:val="0"/>
        <w:autoSpaceDN w:val="0"/>
        <w:adjustRightInd w:val="0"/>
      </w:pPr>
      <w:proofErr w:type="spellStart"/>
      <w:r w:rsidRPr="005C1942">
        <w:t>Repile</w:t>
      </w:r>
      <w:proofErr w:type="spellEnd"/>
      <w:r w:rsidRPr="005C1942">
        <w:t xml:space="preserve"> immediately any pile of material that falls into an aisle or clear space.</w:t>
      </w:r>
    </w:p>
    <w:p w14:paraId="67739CB4" w14:textId="77777777" w:rsidR="00C01890" w:rsidRPr="005C1942" w:rsidRDefault="00C01890" w:rsidP="00C01890">
      <w:pPr>
        <w:pStyle w:val="ListParagraph"/>
        <w:numPr>
          <w:ilvl w:val="0"/>
          <w:numId w:val="3"/>
        </w:numPr>
        <w:tabs>
          <w:tab w:val="left" w:pos="720"/>
        </w:tabs>
        <w:autoSpaceDE w:val="0"/>
        <w:autoSpaceDN w:val="0"/>
        <w:adjustRightInd w:val="0"/>
      </w:pPr>
      <w:r w:rsidRPr="005C1942">
        <w:t>Use weed killers that are not toxic and do not pose a fire hazard.</w:t>
      </w:r>
    </w:p>
    <w:p w14:paraId="594F83E0" w14:textId="77777777" w:rsidR="00C01890" w:rsidRPr="005C1942" w:rsidRDefault="00C01890" w:rsidP="00C01890">
      <w:pPr>
        <w:autoSpaceDE w:val="0"/>
        <w:autoSpaceDN w:val="0"/>
        <w:adjustRightInd w:val="0"/>
      </w:pPr>
    </w:p>
    <w:p w14:paraId="5A830416" w14:textId="77777777" w:rsidR="00C01890" w:rsidRPr="005C1942" w:rsidRDefault="00C01890" w:rsidP="00C01890">
      <w:pPr>
        <w:autoSpaceDE w:val="0"/>
        <w:autoSpaceDN w:val="0"/>
        <w:adjustRightInd w:val="0"/>
        <w:rPr>
          <w:b/>
        </w:rPr>
      </w:pPr>
      <w:r w:rsidRPr="005C1942">
        <w:rPr>
          <w:b/>
        </w:rPr>
        <w:t>Fire Protection Equipment</w:t>
      </w:r>
    </w:p>
    <w:p w14:paraId="6F40A66B" w14:textId="77777777" w:rsidR="00C01890" w:rsidRPr="005C1942" w:rsidRDefault="00C01890" w:rsidP="00C01890">
      <w:pPr>
        <w:autoSpaceDE w:val="0"/>
        <w:autoSpaceDN w:val="0"/>
        <w:adjustRightInd w:val="0"/>
      </w:pPr>
    </w:p>
    <w:p w14:paraId="1E3D3C54" w14:textId="77777777" w:rsidR="00C01890" w:rsidRPr="005C1942" w:rsidRDefault="00C01890" w:rsidP="00C01890">
      <w:pPr>
        <w:autoSpaceDE w:val="0"/>
        <w:autoSpaceDN w:val="0"/>
        <w:adjustRightInd w:val="0"/>
      </w:pPr>
      <w:r w:rsidRPr="005C1942">
        <w:t>Every building will be equipped with an electrically managed, manually operated fire alarm system. When activated, the system will sound alarms that can be heard above the ambient noise levels throughout the workplace. The fire alarm will also be automatically transmitted to the fire department. Any fire suppression or fire detection system will automatically actuate the building alarm system.</w:t>
      </w:r>
    </w:p>
    <w:p w14:paraId="2E4013E5" w14:textId="77777777" w:rsidR="00C01890" w:rsidRPr="005C1942" w:rsidRDefault="00C01890" w:rsidP="00C01890">
      <w:pPr>
        <w:autoSpaceDE w:val="0"/>
        <w:autoSpaceDN w:val="0"/>
        <w:adjustRightInd w:val="0"/>
      </w:pPr>
    </w:p>
    <w:p w14:paraId="6B480690" w14:textId="77777777" w:rsidR="00C01890" w:rsidRPr="005C1942" w:rsidRDefault="00C01890" w:rsidP="00C01890">
      <w:pPr>
        <w:autoSpaceDE w:val="0"/>
        <w:autoSpaceDN w:val="0"/>
        <w:adjustRightInd w:val="0"/>
      </w:pPr>
      <w:r w:rsidRPr="005C1942">
        <w:t>The automatic sprinkler system, if applicable, will adhere to NFPA 13</w:t>
      </w:r>
      <w:r w:rsidRPr="005C1942">
        <w:rPr>
          <w:bCs/>
          <w:i/>
        </w:rPr>
        <w:t>—</w:t>
      </w:r>
      <w:r w:rsidRPr="005C1942">
        <w:t xml:space="preserve"> Standard for the Installation of Sprinkler Systems. The sprinkler system and components will be electrically supervised to ensure reliable operation. This includes gate valve tamper switches with a local alarm at a constantly attended site when the valve is closed. If a single water supply is provided by a connection to the city water supply, a </w:t>
      </w:r>
      <w:proofErr w:type="gramStart"/>
      <w:r w:rsidRPr="005C1942">
        <w:t>low pressure</w:t>
      </w:r>
      <w:proofErr w:type="gramEnd"/>
      <w:r w:rsidRPr="005C1942">
        <w:t xml:space="preserve"> monitor will be included. If pressure tanks are the primary source of water, air pressure, water level and temperature will be supervised. If fire pumps are provided to boost system pressure, supervision will monitor loss of pump power, pump running indication, low system pressure and low pump suction pressure.</w:t>
      </w:r>
    </w:p>
    <w:p w14:paraId="4530C25D" w14:textId="77777777" w:rsidR="00C01890" w:rsidRPr="005C1942" w:rsidRDefault="00C01890" w:rsidP="00C01890">
      <w:pPr>
        <w:autoSpaceDE w:val="0"/>
        <w:autoSpaceDN w:val="0"/>
        <w:adjustRightInd w:val="0"/>
      </w:pPr>
    </w:p>
    <w:p w14:paraId="7A9D53F5" w14:textId="77777777" w:rsidR="00C01890" w:rsidRPr="005C1942" w:rsidRDefault="00C01890" w:rsidP="00C01890">
      <w:pPr>
        <w:autoSpaceDE w:val="0"/>
        <w:autoSpaceDN w:val="0"/>
        <w:adjustRightInd w:val="0"/>
      </w:pPr>
      <w:r w:rsidRPr="005C1942">
        <w:t xml:space="preserve">Portable fire extinguishers will be kept fully charged and in their designated places. The extinguishers must not be obstructed or obscured from view. The fire extinguishers must be inspected at least monthly to make sure that they </w:t>
      </w:r>
      <w:r w:rsidRPr="005C1942">
        <w:lastRenderedPageBreak/>
        <w:t>are in their designated places, have not been tampered with or actuated, and are not corroded or otherwise impaired. The attached inspection tags on fire extinguishers will be initialed and dated each month.</w:t>
      </w:r>
    </w:p>
    <w:p w14:paraId="00AAC69C" w14:textId="77777777" w:rsidR="00C01890" w:rsidRPr="005C1942" w:rsidRDefault="00C01890" w:rsidP="00C01890">
      <w:pPr>
        <w:autoSpaceDE w:val="0"/>
        <w:autoSpaceDN w:val="0"/>
        <w:adjustRightInd w:val="0"/>
      </w:pPr>
    </w:p>
    <w:p w14:paraId="3291F1AA" w14:textId="77777777" w:rsidR="00C01890" w:rsidRPr="005C1942" w:rsidRDefault="00C01890" w:rsidP="00C01890">
      <w:pPr>
        <w:autoSpaceDE w:val="0"/>
        <w:autoSpaceDN w:val="0"/>
        <w:adjustRightInd w:val="0"/>
      </w:pPr>
      <w:r w:rsidRPr="005C1942">
        <w:t>The location of all hydrants, hose houses, portable fire extinguishers or other fire protective equipment will be properly marked with arrows and signs painted on the pavement. Painted arrows and signs will be repainted as necessary to ensure readability.</w:t>
      </w:r>
    </w:p>
    <w:p w14:paraId="23F0D9EE" w14:textId="77777777" w:rsidR="00C01890" w:rsidRPr="005C1942" w:rsidRDefault="00C01890" w:rsidP="00C01890">
      <w:pPr>
        <w:autoSpaceDE w:val="0"/>
        <w:autoSpaceDN w:val="0"/>
        <w:adjustRightInd w:val="0"/>
      </w:pPr>
    </w:p>
    <w:p w14:paraId="69E55643" w14:textId="77777777" w:rsidR="00C01890" w:rsidRPr="005C1942" w:rsidRDefault="00C01890" w:rsidP="00C01890">
      <w:pPr>
        <w:autoSpaceDE w:val="0"/>
        <w:autoSpaceDN w:val="0"/>
        <w:adjustRightInd w:val="0"/>
        <w:rPr>
          <w:b/>
        </w:rPr>
      </w:pPr>
      <w:r w:rsidRPr="005C1942">
        <w:rPr>
          <w:b/>
        </w:rPr>
        <w:t>Training</w:t>
      </w:r>
    </w:p>
    <w:p w14:paraId="1E2B45E2" w14:textId="77777777" w:rsidR="00C01890" w:rsidRPr="005C1942" w:rsidRDefault="00C01890" w:rsidP="00C01890">
      <w:pPr>
        <w:autoSpaceDE w:val="0"/>
        <w:autoSpaceDN w:val="0"/>
        <w:adjustRightInd w:val="0"/>
      </w:pPr>
    </w:p>
    <w:p w14:paraId="7D24C2B8" w14:textId="77777777" w:rsidR="00C01890" w:rsidRPr="005C1942" w:rsidRDefault="00C01890" w:rsidP="00C01890">
      <w:pPr>
        <w:tabs>
          <w:tab w:val="left" w:pos="0"/>
        </w:tabs>
        <w:autoSpaceDE w:val="0"/>
        <w:autoSpaceDN w:val="0"/>
        <w:adjustRightInd w:val="0"/>
      </w:pPr>
      <w:r w:rsidRPr="005C1942">
        <w:t xml:space="preserve">All employees will be instructed initially on the locations and proper use of fire extinguishers in their work areas. Employees will also be instructed as to how to operate the building’s fire alarm </w:t>
      </w:r>
      <w:proofErr w:type="gramStart"/>
      <w:r w:rsidRPr="005C1942">
        <w:t>system, and</w:t>
      </w:r>
      <w:proofErr w:type="gramEnd"/>
      <w:r w:rsidRPr="005C1942">
        <w:t xml:space="preserve"> be familiar with evacuation routes. The training of all employees will include the locations and types of materials and processes that pose potential fire hazards. Ongoing training will include regularly scheduled fire drills. The training program will also emphasize the following:</w:t>
      </w:r>
    </w:p>
    <w:p w14:paraId="064F01F6" w14:textId="77777777" w:rsidR="00C01890" w:rsidRPr="005C1942" w:rsidRDefault="00C01890" w:rsidP="00C01890">
      <w:pPr>
        <w:tabs>
          <w:tab w:val="left" w:pos="0"/>
        </w:tabs>
        <w:autoSpaceDE w:val="0"/>
        <w:autoSpaceDN w:val="0"/>
        <w:adjustRightInd w:val="0"/>
      </w:pPr>
    </w:p>
    <w:p w14:paraId="200AEA40" w14:textId="77777777" w:rsidR="00C01890" w:rsidRPr="005C1942" w:rsidRDefault="00C01890" w:rsidP="00C01890">
      <w:pPr>
        <w:pStyle w:val="ListParagraph"/>
        <w:numPr>
          <w:ilvl w:val="0"/>
          <w:numId w:val="4"/>
        </w:numPr>
        <w:tabs>
          <w:tab w:val="left" w:pos="0"/>
        </w:tabs>
        <w:autoSpaceDE w:val="0"/>
        <w:autoSpaceDN w:val="0"/>
        <w:adjustRightInd w:val="0"/>
      </w:pPr>
      <w:r w:rsidRPr="005C1942">
        <w:t>Use and disposal of smoking materials.</w:t>
      </w:r>
    </w:p>
    <w:p w14:paraId="5DC94F59" w14:textId="77777777" w:rsidR="00C01890" w:rsidRPr="005C1942" w:rsidRDefault="00C01890" w:rsidP="00C01890">
      <w:pPr>
        <w:pStyle w:val="ListParagraph"/>
        <w:numPr>
          <w:ilvl w:val="0"/>
          <w:numId w:val="4"/>
        </w:numPr>
        <w:tabs>
          <w:tab w:val="left" w:pos="0"/>
        </w:tabs>
        <w:autoSpaceDE w:val="0"/>
        <w:autoSpaceDN w:val="0"/>
        <w:adjustRightInd w:val="0"/>
      </w:pPr>
      <w:r w:rsidRPr="005C1942">
        <w:t>The importance of electrical safety.</w:t>
      </w:r>
    </w:p>
    <w:p w14:paraId="0EF5E8B8" w14:textId="77777777" w:rsidR="00C01890" w:rsidRPr="005C1942" w:rsidRDefault="00C01890" w:rsidP="00C01890">
      <w:pPr>
        <w:pStyle w:val="ListParagraph"/>
        <w:numPr>
          <w:ilvl w:val="0"/>
          <w:numId w:val="4"/>
        </w:numPr>
        <w:tabs>
          <w:tab w:val="left" w:pos="0"/>
        </w:tabs>
        <w:autoSpaceDE w:val="0"/>
        <w:autoSpaceDN w:val="0"/>
        <w:adjustRightInd w:val="0"/>
      </w:pPr>
      <w:r w:rsidRPr="005C1942">
        <w:t>Proper use of electrical appliances and equipment.</w:t>
      </w:r>
    </w:p>
    <w:p w14:paraId="0AED9717" w14:textId="77777777" w:rsidR="00C01890" w:rsidRPr="005C1942" w:rsidRDefault="00C01890" w:rsidP="00C01890">
      <w:pPr>
        <w:pStyle w:val="ListParagraph"/>
        <w:numPr>
          <w:ilvl w:val="0"/>
          <w:numId w:val="4"/>
        </w:numPr>
        <w:tabs>
          <w:tab w:val="left" w:pos="0"/>
        </w:tabs>
        <w:autoSpaceDE w:val="0"/>
        <w:autoSpaceDN w:val="0"/>
        <w:adjustRightInd w:val="0"/>
      </w:pPr>
      <w:r w:rsidRPr="005C1942">
        <w:t>Unplugging heat-producing equipment and appliances at the end of each workday.</w:t>
      </w:r>
    </w:p>
    <w:p w14:paraId="57CA0254" w14:textId="77777777" w:rsidR="00C01890" w:rsidRPr="005C1942" w:rsidRDefault="00C01890" w:rsidP="00C01890">
      <w:pPr>
        <w:pStyle w:val="ListParagraph"/>
        <w:numPr>
          <w:ilvl w:val="0"/>
          <w:numId w:val="4"/>
        </w:numPr>
        <w:tabs>
          <w:tab w:val="left" w:pos="0"/>
        </w:tabs>
        <w:autoSpaceDE w:val="0"/>
        <w:autoSpaceDN w:val="0"/>
        <w:adjustRightInd w:val="0"/>
      </w:pPr>
      <w:r w:rsidRPr="005C1942">
        <w:t>Correct storage of combustible and flammable materials.</w:t>
      </w:r>
    </w:p>
    <w:p w14:paraId="7BC83A76" w14:textId="77777777" w:rsidR="00C01890" w:rsidRPr="005C1942" w:rsidRDefault="00C01890" w:rsidP="00C01890">
      <w:pPr>
        <w:pStyle w:val="ListParagraph"/>
        <w:numPr>
          <w:ilvl w:val="0"/>
          <w:numId w:val="4"/>
        </w:numPr>
        <w:tabs>
          <w:tab w:val="left" w:pos="0"/>
        </w:tabs>
        <w:autoSpaceDE w:val="0"/>
        <w:autoSpaceDN w:val="0"/>
        <w:adjustRightInd w:val="0"/>
      </w:pPr>
      <w:r w:rsidRPr="005C1942">
        <w:t>Safe handling of compressed gases and flammable liquids (where appropriate).</w:t>
      </w:r>
    </w:p>
    <w:p w14:paraId="4B77BAED" w14:textId="77777777" w:rsidR="00C01890" w:rsidRPr="005C1942" w:rsidRDefault="00C01890" w:rsidP="00C01890">
      <w:pPr>
        <w:pStyle w:val="ListParagraph"/>
        <w:numPr>
          <w:ilvl w:val="0"/>
          <w:numId w:val="4"/>
        </w:numPr>
        <w:tabs>
          <w:tab w:val="left" w:pos="0"/>
        </w:tabs>
        <w:autoSpaceDE w:val="0"/>
        <w:autoSpaceDN w:val="0"/>
        <w:adjustRightInd w:val="0"/>
      </w:pPr>
      <w:r w:rsidRPr="005C1942">
        <w:t>Emergency procedures</w:t>
      </w:r>
    </w:p>
    <w:p w14:paraId="4B4AEBE4" w14:textId="77777777" w:rsidR="00C01890" w:rsidRPr="005C1942" w:rsidRDefault="00C01890" w:rsidP="00C01890">
      <w:pPr>
        <w:tabs>
          <w:tab w:val="left" w:pos="0"/>
        </w:tabs>
        <w:autoSpaceDE w:val="0"/>
        <w:autoSpaceDN w:val="0"/>
        <w:adjustRightInd w:val="0"/>
      </w:pPr>
    </w:p>
    <w:p w14:paraId="144862D9" w14:textId="77777777" w:rsidR="00C01890" w:rsidRPr="005C1942" w:rsidRDefault="00C01890" w:rsidP="00C01890">
      <w:pPr>
        <w:tabs>
          <w:tab w:val="left" w:pos="0"/>
        </w:tabs>
        <w:autoSpaceDE w:val="0"/>
        <w:autoSpaceDN w:val="0"/>
        <w:adjustRightInd w:val="0"/>
      </w:pPr>
      <w:r w:rsidRPr="005C1942">
        <w:t xml:space="preserve">Only employees that have been designated to use fire extinguishers to put out fires will use them. All others will evacuate the building. Designated employees will receive initial and annual training on their use. </w:t>
      </w:r>
    </w:p>
    <w:p w14:paraId="3804CA37" w14:textId="77777777" w:rsidR="00C01890" w:rsidRPr="005C1942" w:rsidRDefault="00C01890" w:rsidP="00C01890">
      <w:pPr>
        <w:tabs>
          <w:tab w:val="left" w:pos="0"/>
        </w:tabs>
        <w:autoSpaceDE w:val="0"/>
        <w:autoSpaceDN w:val="0"/>
        <w:adjustRightInd w:val="0"/>
      </w:pPr>
    </w:p>
    <w:p w14:paraId="2ACE8057" w14:textId="77777777" w:rsidR="00C01890" w:rsidRPr="005C1942" w:rsidRDefault="00C01890" w:rsidP="00C01890">
      <w:r w:rsidRPr="005C1942">
        <w:rPr>
          <w:rStyle w:val="Strong"/>
        </w:rPr>
        <w:t>How a Fire Extinguisher Works</w:t>
      </w:r>
      <w:r w:rsidRPr="005C1942">
        <w:t xml:space="preserve"> </w:t>
      </w:r>
      <w:r w:rsidRPr="005C1942">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4F1E53B5" w14:textId="77777777" w:rsidR="00C01890" w:rsidRPr="005C1942" w:rsidRDefault="00C01890" w:rsidP="00C01890"/>
    <w:p w14:paraId="597E393E" w14:textId="77777777" w:rsidR="00C01890" w:rsidRPr="005C1942" w:rsidRDefault="00C01890" w:rsidP="00C01890">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5A66EE57" w14:textId="77777777" w:rsidR="00C01890" w:rsidRPr="005C1942" w:rsidRDefault="00C01890" w:rsidP="00C01890">
      <w:pPr>
        <w:rPr>
          <w:rStyle w:val="Strong"/>
        </w:rPr>
      </w:pPr>
    </w:p>
    <w:p w14:paraId="39D2723F" w14:textId="77777777" w:rsidR="00C01890" w:rsidRPr="005C1942" w:rsidRDefault="00C01890" w:rsidP="00C01890">
      <w:pPr>
        <w:rPr>
          <w:rStyle w:val="Strong"/>
        </w:rPr>
      </w:pPr>
      <w:r w:rsidRPr="005C1942">
        <w:rPr>
          <w:rStyle w:val="Strong"/>
        </w:rPr>
        <w:t>Types of Fire Extinguishers</w:t>
      </w:r>
    </w:p>
    <w:p w14:paraId="5975B147" w14:textId="77777777" w:rsidR="00C01890" w:rsidRPr="005C1942" w:rsidRDefault="00C01890" w:rsidP="00C01890">
      <w:pPr>
        <w:rPr>
          <w:rStyle w:val="Strong"/>
        </w:rPr>
      </w:pPr>
    </w:p>
    <w:p w14:paraId="131EDB32" w14:textId="77777777" w:rsidR="00C01890" w:rsidRPr="005C1942" w:rsidRDefault="00C01890" w:rsidP="00C01890">
      <w:r w:rsidRPr="005C1942">
        <w:rPr>
          <w:rStyle w:val="Strong"/>
        </w:rPr>
        <w:t>Ordinary Combustibles</w:t>
      </w:r>
      <w:r w:rsidRPr="005C1942">
        <w:rPr>
          <w:i/>
        </w:rPr>
        <w:t>—</w:t>
      </w:r>
      <w:r w:rsidRPr="005C1942">
        <w:t>Fires in paper, cloth, wood, rubber, and many plastics require a water type extinguisher labeled A.</w:t>
      </w:r>
    </w:p>
    <w:p w14:paraId="21CBBDF2" w14:textId="77777777" w:rsidR="00C01890" w:rsidRPr="005C1942" w:rsidRDefault="00C01890" w:rsidP="00C01890">
      <w:pPr>
        <w:rPr>
          <w:rStyle w:val="Strong"/>
        </w:rPr>
      </w:pPr>
    </w:p>
    <w:p w14:paraId="2042A9E8" w14:textId="77777777" w:rsidR="00C01890" w:rsidRPr="005C1942" w:rsidRDefault="00C01890" w:rsidP="00C01890">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387CFD94" w14:textId="77777777" w:rsidR="00C01890" w:rsidRPr="005C1942" w:rsidRDefault="00C01890" w:rsidP="00C01890">
      <w:r w:rsidRPr="005C1942">
        <w:rPr>
          <w:rStyle w:val="Strong"/>
        </w:rPr>
        <w:br/>
        <w:t>Ordinary Combustibles, Flammable Liquids, or Electrical Equipment</w:t>
      </w:r>
      <w:r w:rsidRPr="005C1942">
        <w:rPr>
          <w:i/>
        </w:rPr>
        <w:t>—</w:t>
      </w:r>
      <w:r w:rsidRPr="005C1942">
        <w:t>Multi-purpose dry chemical is suitable for use on class A, B, and C.</w:t>
      </w:r>
    </w:p>
    <w:p w14:paraId="2E18D781" w14:textId="77777777" w:rsidR="00C01890" w:rsidRPr="005C1942" w:rsidRDefault="00C01890" w:rsidP="00C01890">
      <w:pPr>
        <w:rPr>
          <w:rStyle w:val="Strong"/>
        </w:rPr>
      </w:pPr>
    </w:p>
    <w:p w14:paraId="0A10474F" w14:textId="77777777" w:rsidR="00C01890" w:rsidRPr="005C1942" w:rsidRDefault="00C01890" w:rsidP="00C01890">
      <w:r w:rsidRPr="005C1942">
        <w:rPr>
          <w:rStyle w:val="Strong"/>
        </w:rPr>
        <w:t>Metals</w:t>
      </w:r>
      <w:r w:rsidRPr="005C1942">
        <w:rPr>
          <w:i/>
        </w:rPr>
        <w:t>—</w:t>
      </w:r>
      <w:r w:rsidRPr="005C1942">
        <w:t xml:space="preserve">Fires involving powders, </w:t>
      </w:r>
      <w:proofErr w:type="gramStart"/>
      <w:r w:rsidRPr="005C1942">
        <w:t>flakes</w:t>
      </w:r>
      <w:proofErr w:type="gramEnd"/>
      <w:r w:rsidRPr="005C1942">
        <w:t xml:space="preserve"> or shavings of combustible metals such as magnesium, titanium, potassium, and sodium require special extinguishers labeled D.</w:t>
      </w:r>
    </w:p>
    <w:p w14:paraId="2D8C5434" w14:textId="77777777" w:rsidR="00C01890" w:rsidRPr="005C1942" w:rsidRDefault="00C01890" w:rsidP="00C01890">
      <w:pPr>
        <w:autoSpaceDE w:val="0"/>
        <w:autoSpaceDN w:val="0"/>
        <w:adjustRightInd w:val="0"/>
      </w:pPr>
    </w:p>
    <w:p w14:paraId="7B8712B3" w14:textId="77777777" w:rsidR="00C01890" w:rsidRPr="005C1942" w:rsidRDefault="00C01890" w:rsidP="00C01890">
      <w:pPr>
        <w:autoSpaceDE w:val="0"/>
        <w:autoSpaceDN w:val="0"/>
        <w:adjustRightInd w:val="0"/>
        <w:rPr>
          <w:b/>
        </w:rPr>
      </w:pPr>
      <w:r w:rsidRPr="005C1942">
        <w:rPr>
          <w:b/>
        </w:rPr>
        <w:lastRenderedPageBreak/>
        <w:t>Emergency Procedures</w:t>
      </w:r>
    </w:p>
    <w:p w14:paraId="07E545A2" w14:textId="77777777" w:rsidR="00C01890" w:rsidRPr="005C1942" w:rsidRDefault="00C01890" w:rsidP="00C01890">
      <w:pPr>
        <w:autoSpaceDE w:val="0"/>
        <w:autoSpaceDN w:val="0"/>
        <w:adjustRightInd w:val="0"/>
      </w:pPr>
    </w:p>
    <w:p w14:paraId="01ACFAD9" w14:textId="77777777" w:rsidR="00C01890" w:rsidRPr="005C1942" w:rsidRDefault="00C01890" w:rsidP="00C01890">
      <w:pPr>
        <w:autoSpaceDE w:val="0"/>
        <w:autoSpaceDN w:val="0"/>
        <w:adjustRightInd w:val="0"/>
      </w:pPr>
      <w:r w:rsidRPr="005C1942">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642003A3" w14:textId="77777777" w:rsidR="00C01890" w:rsidRPr="005C1942" w:rsidRDefault="00C01890" w:rsidP="00C01890">
      <w:pPr>
        <w:autoSpaceDE w:val="0"/>
        <w:autoSpaceDN w:val="0"/>
        <w:adjustRightInd w:val="0"/>
      </w:pPr>
    </w:p>
    <w:p w14:paraId="3B3875E2" w14:textId="77777777" w:rsidR="00C01890" w:rsidRPr="005C1942" w:rsidRDefault="00C01890" w:rsidP="00C01890">
      <w:r w:rsidRPr="005C1942">
        <w:t xml:space="preserve">The following steps will be followed when responding to incipient stage fire: </w:t>
      </w:r>
    </w:p>
    <w:p w14:paraId="000F3EA4" w14:textId="77777777" w:rsidR="00C01890" w:rsidRPr="005C1942" w:rsidRDefault="00C01890" w:rsidP="00C01890"/>
    <w:p w14:paraId="63E2BD64" w14:textId="77777777" w:rsidR="00C01890" w:rsidRPr="005C1942" w:rsidRDefault="00C01890" w:rsidP="00C01890">
      <w:pPr>
        <w:numPr>
          <w:ilvl w:val="0"/>
          <w:numId w:val="7"/>
        </w:numPr>
        <w:tabs>
          <w:tab w:val="clear" w:pos="360"/>
        </w:tabs>
        <w:ind w:left="720"/>
      </w:pPr>
      <w:r w:rsidRPr="005C1942">
        <w:t>Sound the fire alarm and call the fire department, if appropriate.</w:t>
      </w:r>
    </w:p>
    <w:p w14:paraId="0C889ECB" w14:textId="77777777" w:rsidR="00C01890" w:rsidRPr="005C1942" w:rsidRDefault="00C01890" w:rsidP="00C01890">
      <w:pPr>
        <w:numPr>
          <w:ilvl w:val="0"/>
          <w:numId w:val="7"/>
        </w:numPr>
        <w:tabs>
          <w:tab w:val="clear" w:pos="360"/>
        </w:tabs>
        <w:ind w:left="720"/>
      </w:pPr>
      <w:r w:rsidRPr="005C1942">
        <w:t>Identify a safe evacuation path before approaching the fire. Do not allow the fire, heat, or smoke to come between you and your evacuation path.</w:t>
      </w:r>
    </w:p>
    <w:p w14:paraId="70407D5A" w14:textId="77777777" w:rsidR="00C01890" w:rsidRPr="005C1942" w:rsidRDefault="00C01890" w:rsidP="00C01890">
      <w:pPr>
        <w:numPr>
          <w:ilvl w:val="0"/>
          <w:numId w:val="7"/>
        </w:numPr>
        <w:tabs>
          <w:tab w:val="clear" w:pos="360"/>
        </w:tabs>
        <w:ind w:left="720"/>
      </w:pPr>
      <w:r w:rsidRPr="005C1942">
        <w:t>Select the appropriate type of fire extinguisher.</w:t>
      </w:r>
    </w:p>
    <w:p w14:paraId="7515DAF5" w14:textId="77777777" w:rsidR="00C01890" w:rsidRPr="005C1942" w:rsidRDefault="00C01890" w:rsidP="00C01890">
      <w:pPr>
        <w:numPr>
          <w:ilvl w:val="0"/>
          <w:numId w:val="7"/>
        </w:numPr>
        <w:tabs>
          <w:tab w:val="clear" w:pos="360"/>
        </w:tabs>
        <w:ind w:left="720"/>
      </w:pPr>
      <w:r w:rsidRPr="005C1942">
        <w:t>Discharge the extinguisher within its effective range using the PASS technique (pull, aim, squeeze, sweep).</w:t>
      </w:r>
    </w:p>
    <w:p w14:paraId="627DCD2E" w14:textId="77777777" w:rsidR="00C01890" w:rsidRPr="005C1942" w:rsidRDefault="00C01890" w:rsidP="00C01890">
      <w:pPr>
        <w:numPr>
          <w:ilvl w:val="0"/>
          <w:numId w:val="7"/>
        </w:numPr>
        <w:tabs>
          <w:tab w:val="clear" w:pos="360"/>
        </w:tabs>
        <w:ind w:left="720"/>
      </w:pPr>
      <w:r w:rsidRPr="005C1942">
        <w:t>Back away from an extinguished fire in case it flames up again.</w:t>
      </w:r>
    </w:p>
    <w:p w14:paraId="0F35585F" w14:textId="77777777" w:rsidR="00C01890" w:rsidRPr="005C1942" w:rsidRDefault="00C01890" w:rsidP="00C01890">
      <w:pPr>
        <w:numPr>
          <w:ilvl w:val="0"/>
          <w:numId w:val="7"/>
        </w:numPr>
        <w:tabs>
          <w:tab w:val="clear" w:pos="360"/>
        </w:tabs>
        <w:ind w:left="720"/>
      </w:pPr>
      <w:r w:rsidRPr="005C1942">
        <w:t>Evacuate immediately if the extinguisher is empty and the fire is not out.</w:t>
      </w:r>
    </w:p>
    <w:p w14:paraId="0C8BF541" w14:textId="77777777" w:rsidR="00C01890" w:rsidRPr="005C1942" w:rsidRDefault="00C01890" w:rsidP="00C01890">
      <w:pPr>
        <w:numPr>
          <w:ilvl w:val="0"/>
          <w:numId w:val="7"/>
        </w:numPr>
        <w:tabs>
          <w:tab w:val="clear" w:pos="360"/>
        </w:tabs>
        <w:ind w:left="720"/>
      </w:pPr>
      <w:r w:rsidRPr="005C1942">
        <w:t>Evacuate immediately if the fire progresses beyond the incipient stage.</w:t>
      </w:r>
    </w:p>
    <w:p w14:paraId="704C6FB0" w14:textId="77777777" w:rsidR="00C01890" w:rsidRPr="005C1942" w:rsidRDefault="00C01890" w:rsidP="00C01890">
      <w:r w:rsidRPr="005C1942">
        <w:br/>
        <w:t xml:space="preserve">Most fire extinguishers operate using the following P.A.S.S. technique: </w:t>
      </w:r>
    </w:p>
    <w:p w14:paraId="3F65B22B" w14:textId="77777777" w:rsidR="00C01890" w:rsidRPr="005C1942" w:rsidRDefault="00C01890" w:rsidP="00C01890"/>
    <w:p w14:paraId="3B70DF95" w14:textId="77777777" w:rsidR="00C01890" w:rsidRPr="005C1942" w:rsidRDefault="00C01890" w:rsidP="00C01890">
      <w:pPr>
        <w:pStyle w:val="ListParagraph"/>
        <w:numPr>
          <w:ilvl w:val="0"/>
          <w:numId w:val="6"/>
        </w:numPr>
        <w:tabs>
          <w:tab w:val="clear" w:pos="840"/>
        </w:tabs>
        <w:ind w:left="720" w:hanging="360"/>
      </w:pPr>
      <w:r w:rsidRPr="005C1942">
        <w:rPr>
          <w:b/>
          <w:bCs/>
        </w:rPr>
        <w:t>PULL...</w:t>
      </w:r>
      <w:r w:rsidRPr="005C1942">
        <w:t xml:space="preserve"> Pull the pin. This will also break the tamper seal.</w:t>
      </w:r>
    </w:p>
    <w:p w14:paraId="743E274D" w14:textId="77777777" w:rsidR="00C01890" w:rsidRPr="005C1942" w:rsidRDefault="00C01890" w:rsidP="00C01890">
      <w:pPr>
        <w:pStyle w:val="ListParagraph"/>
        <w:numPr>
          <w:ilvl w:val="0"/>
          <w:numId w:val="6"/>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0F769C74" w14:textId="77777777" w:rsidR="00C01890" w:rsidRPr="005C1942" w:rsidRDefault="00C01890" w:rsidP="00C01890">
      <w:pPr>
        <w:pStyle w:val="ListParagraph"/>
        <w:numPr>
          <w:ilvl w:val="0"/>
          <w:numId w:val="6"/>
        </w:numPr>
        <w:tabs>
          <w:tab w:val="clear" w:pos="840"/>
        </w:tabs>
        <w:ind w:left="720" w:hanging="360"/>
      </w:pPr>
      <w:r w:rsidRPr="005C1942">
        <w:rPr>
          <w:b/>
          <w:bCs/>
        </w:rPr>
        <w:t>SQUEEZE...</w:t>
      </w:r>
      <w:r w:rsidRPr="005C1942">
        <w:t xml:space="preserve"> Squeeze the handle to release the extinguishing agent.</w:t>
      </w:r>
    </w:p>
    <w:p w14:paraId="545CBBC5" w14:textId="77777777" w:rsidR="00C01890" w:rsidRPr="005C1942" w:rsidRDefault="00C01890" w:rsidP="00C01890">
      <w:pPr>
        <w:pStyle w:val="ListParagraph"/>
        <w:numPr>
          <w:ilvl w:val="0"/>
          <w:numId w:val="6"/>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049C6629" w14:textId="77777777" w:rsidR="00C01890" w:rsidRPr="005C1942" w:rsidRDefault="00C01890" w:rsidP="00C01890">
      <w:pPr>
        <w:autoSpaceDE w:val="0"/>
        <w:autoSpaceDN w:val="0"/>
        <w:adjustRightInd w:val="0"/>
      </w:pPr>
    </w:p>
    <w:p w14:paraId="7F07F474" w14:textId="77777777" w:rsidR="00C01890" w:rsidRPr="005C1942" w:rsidRDefault="00C01890" w:rsidP="00C01890">
      <w:pPr>
        <w:spacing w:line="225" w:lineRule="auto"/>
        <w:rPr>
          <w:b/>
        </w:rPr>
      </w:pPr>
      <w:r w:rsidRPr="005C1942">
        <w:rPr>
          <w:b/>
        </w:rPr>
        <w:t>Identified Fire Hazards and Responsible Personnel</w:t>
      </w:r>
    </w:p>
    <w:p w14:paraId="6F3A03DE" w14:textId="77777777" w:rsidR="00C01890" w:rsidRPr="005C1942" w:rsidRDefault="00C01890" w:rsidP="00C01890">
      <w:pPr>
        <w:spacing w:line="225" w:lineRule="auto"/>
      </w:pPr>
    </w:p>
    <w:p w14:paraId="1FB3540F" w14:textId="77777777" w:rsidR="00C01890" w:rsidRPr="005C1942" w:rsidRDefault="00C01890" w:rsidP="00C01890">
      <w:pPr>
        <w:spacing w:line="225" w:lineRule="auto"/>
        <w:rPr>
          <w:b/>
          <w:bCs/>
        </w:rPr>
      </w:pPr>
      <w:r w:rsidRPr="005C1942">
        <w:rPr>
          <w:b/>
          <w:bCs/>
        </w:rPr>
        <w:t>Hazard Identification</w:t>
      </w:r>
    </w:p>
    <w:p w14:paraId="3DAC9964" w14:textId="77777777" w:rsidR="00C01890" w:rsidRPr="005C1942" w:rsidRDefault="00C01890" w:rsidP="00C01890">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923"/>
        <w:gridCol w:w="1884"/>
        <w:gridCol w:w="2053"/>
        <w:gridCol w:w="1691"/>
      </w:tblGrid>
      <w:tr w:rsidR="00C01890" w:rsidRPr="005C1942" w14:paraId="20B57C71" w14:textId="77777777" w:rsidTr="00627E87">
        <w:tc>
          <w:tcPr>
            <w:tcW w:w="1859" w:type="dxa"/>
            <w:shd w:val="clear" w:color="auto" w:fill="D9D9D9"/>
            <w:vAlign w:val="center"/>
          </w:tcPr>
          <w:p w14:paraId="21857848" w14:textId="77777777" w:rsidR="00C01890" w:rsidRPr="005C1942" w:rsidRDefault="00C01890" w:rsidP="00627E87">
            <w:pPr>
              <w:spacing w:line="225" w:lineRule="auto"/>
              <w:rPr>
                <w:b/>
                <w:bCs/>
              </w:rPr>
            </w:pPr>
            <w:r w:rsidRPr="005C1942">
              <w:rPr>
                <w:b/>
                <w:bCs/>
              </w:rPr>
              <w:t>Type</w:t>
            </w:r>
          </w:p>
        </w:tc>
        <w:tc>
          <w:tcPr>
            <w:tcW w:w="1974" w:type="dxa"/>
            <w:shd w:val="clear" w:color="auto" w:fill="D9D9D9"/>
            <w:vAlign w:val="center"/>
          </w:tcPr>
          <w:p w14:paraId="18642BAA" w14:textId="77777777" w:rsidR="00C01890" w:rsidRPr="005C1942" w:rsidRDefault="00C01890" w:rsidP="00627E87">
            <w:pPr>
              <w:spacing w:line="225" w:lineRule="auto"/>
              <w:rPr>
                <w:b/>
                <w:bCs/>
              </w:rPr>
            </w:pPr>
            <w:r w:rsidRPr="005C1942">
              <w:rPr>
                <w:b/>
                <w:bCs/>
              </w:rPr>
              <w:t>Building</w:t>
            </w:r>
          </w:p>
        </w:tc>
        <w:tc>
          <w:tcPr>
            <w:tcW w:w="1936" w:type="dxa"/>
            <w:shd w:val="clear" w:color="auto" w:fill="D9D9D9"/>
            <w:vAlign w:val="center"/>
          </w:tcPr>
          <w:p w14:paraId="55EBD380" w14:textId="77777777" w:rsidR="00C01890" w:rsidRPr="005C1942" w:rsidRDefault="00C01890" w:rsidP="00627E87">
            <w:pPr>
              <w:spacing w:line="225" w:lineRule="auto"/>
              <w:rPr>
                <w:b/>
                <w:bCs/>
              </w:rPr>
            </w:pPr>
            <w:r w:rsidRPr="005C1942">
              <w:rPr>
                <w:b/>
                <w:bCs/>
              </w:rPr>
              <w:t>Control</w:t>
            </w:r>
          </w:p>
        </w:tc>
        <w:tc>
          <w:tcPr>
            <w:tcW w:w="2092" w:type="dxa"/>
            <w:shd w:val="clear" w:color="auto" w:fill="D9D9D9"/>
            <w:vAlign w:val="center"/>
          </w:tcPr>
          <w:p w14:paraId="531DBEEC" w14:textId="77777777" w:rsidR="00C01890" w:rsidRPr="005C1942" w:rsidRDefault="00C01890" w:rsidP="00627E87">
            <w:pPr>
              <w:spacing w:line="225" w:lineRule="auto"/>
              <w:rPr>
                <w:b/>
                <w:bCs/>
              </w:rPr>
            </w:pPr>
            <w:r w:rsidRPr="005C1942">
              <w:rPr>
                <w:b/>
                <w:bCs/>
              </w:rPr>
              <w:t>Extinguisher Location</w:t>
            </w:r>
          </w:p>
        </w:tc>
        <w:tc>
          <w:tcPr>
            <w:tcW w:w="1715" w:type="dxa"/>
            <w:shd w:val="clear" w:color="auto" w:fill="D9D9D9"/>
            <w:vAlign w:val="center"/>
          </w:tcPr>
          <w:p w14:paraId="37325361" w14:textId="77777777" w:rsidR="00C01890" w:rsidRPr="005C1942" w:rsidRDefault="00C01890" w:rsidP="00627E87">
            <w:pPr>
              <w:spacing w:line="225" w:lineRule="auto"/>
              <w:rPr>
                <w:b/>
                <w:bCs/>
              </w:rPr>
            </w:pPr>
            <w:r w:rsidRPr="005C1942">
              <w:rPr>
                <w:b/>
                <w:bCs/>
              </w:rPr>
              <w:t>Responsible Personnel</w:t>
            </w:r>
          </w:p>
        </w:tc>
      </w:tr>
      <w:tr w:rsidR="00C01890" w:rsidRPr="005C1942" w14:paraId="0CAD784B" w14:textId="77777777" w:rsidTr="00627E87">
        <w:tc>
          <w:tcPr>
            <w:tcW w:w="1859" w:type="dxa"/>
          </w:tcPr>
          <w:p w14:paraId="6D73CA79" w14:textId="77777777" w:rsidR="00C01890" w:rsidRPr="005C1942" w:rsidRDefault="00C01890" w:rsidP="00627E87">
            <w:pPr>
              <w:spacing w:line="225" w:lineRule="auto"/>
              <w:rPr>
                <w:bCs/>
              </w:rPr>
            </w:pPr>
          </w:p>
        </w:tc>
        <w:tc>
          <w:tcPr>
            <w:tcW w:w="1974" w:type="dxa"/>
          </w:tcPr>
          <w:p w14:paraId="0E2B727B" w14:textId="77777777" w:rsidR="00C01890" w:rsidRPr="005C1942" w:rsidRDefault="00C01890" w:rsidP="00627E87">
            <w:pPr>
              <w:spacing w:line="225" w:lineRule="auto"/>
              <w:rPr>
                <w:bCs/>
              </w:rPr>
            </w:pPr>
          </w:p>
        </w:tc>
        <w:tc>
          <w:tcPr>
            <w:tcW w:w="1936" w:type="dxa"/>
          </w:tcPr>
          <w:p w14:paraId="33D3892A" w14:textId="77777777" w:rsidR="00C01890" w:rsidRPr="005C1942" w:rsidRDefault="00C01890" w:rsidP="00627E87">
            <w:pPr>
              <w:spacing w:line="225" w:lineRule="auto"/>
              <w:rPr>
                <w:bCs/>
              </w:rPr>
            </w:pPr>
          </w:p>
        </w:tc>
        <w:tc>
          <w:tcPr>
            <w:tcW w:w="2092" w:type="dxa"/>
          </w:tcPr>
          <w:p w14:paraId="5541D7BD" w14:textId="77777777" w:rsidR="00C01890" w:rsidRPr="005C1942" w:rsidRDefault="00C01890" w:rsidP="00627E87">
            <w:pPr>
              <w:spacing w:line="225" w:lineRule="auto"/>
              <w:rPr>
                <w:bCs/>
              </w:rPr>
            </w:pPr>
          </w:p>
        </w:tc>
        <w:tc>
          <w:tcPr>
            <w:tcW w:w="1715" w:type="dxa"/>
          </w:tcPr>
          <w:p w14:paraId="59FE5270" w14:textId="77777777" w:rsidR="00C01890" w:rsidRPr="005C1942" w:rsidRDefault="00C01890" w:rsidP="00627E87">
            <w:pPr>
              <w:spacing w:line="225" w:lineRule="auto"/>
              <w:rPr>
                <w:bCs/>
              </w:rPr>
            </w:pPr>
          </w:p>
        </w:tc>
      </w:tr>
      <w:tr w:rsidR="00C01890" w:rsidRPr="005C1942" w14:paraId="4965CA16" w14:textId="77777777" w:rsidTr="00627E87">
        <w:tc>
          <w:tcPr>
            <w:tcW w:w="1859" w:type="dxa"/>
          </w:tcPr>
          <w:p w14:paraId="75EC9468" w14:textId="77777777" w:rsidR="00C01890" w:rsidRPr="005C1942" w:rsidRDefault="00C01890" w:rsidP="00627E87">
            <w:pPr>
              <w:spacing w:line="225" w:lineRule="auto"/>
              <w:rPr>
                <w:bCs/>
              </w:rPr>
            </w:pPr>
          </w:p>
        </w:tc>
        <w:tc>
          <w:tcPr>
            <w:tcW w:w="1974" w:type="dxa"/>
          </w:tcPr>
          <w:p w14:paraId="10065EB5" w14:textId="77777777" w:rsidR="00C01890" w:rsidRPr="005C1942" w:rsidRDefault="00C01890" w:rsidP="00627E87">
            <w:pPr>
              <w:spacing w:line="225" w:lineRule="auto"/>
              <w:rPr>
                <w:bCs/>
              </w:rPr>
            </w:pPr>
          </w:p>
        </w:tc>
        <w:tc>
          <w:tcPr>
            <w:tcW w:w="1936" w:type="dxa"/>
          </w:tcPr>
          <w:p w14:paraId="5F6C0238" w14:textId="77777777" w:rsidR="00C01890" w:rsidRPr="005C1942" w:rsidRDefault="00C01890" w:rsidP="00627E87">
            <w:pPr>
              <w:spacing w:line="225" w:lineRule="auto"/>
              <w:rPr>
                <w:bCs/>
              </w:rPr>
            </w:pPr>
          </w:p>
        </w:tc>
        <w:tc>
          <w:tcPr>
            <w:tcW w:w="2092" w:type="dxa"/>
          </w:tcPr>
          <w:p w14:paraId="4D9E0E96" w14:textId="77777777" w:rsidR="00C01890" w:rsidRPr="005C1942" w:rsidRDefault="00C01890" w:rsidP="00627E87">
            <w:pPr>
              <w:spacing w:line="225" w:lineRule="auto"/>
              <w:rPr>
                <w:bCs/>
              </w:rPr>
            </w:pPr>
          </w:p>
        </w:tc>
        <w:tc>
          <w:tcPr>
            <w:tcW w:w="1715" w:type="dxa"/>
          </w:tcPr>
          <w:p w14:paraId="43A26E14" w14:textId="77777777" w:rsidR="00C01890" w:rsidRPr="005C1942" w:rsidRDefault="00C01890" w:rsidP="00627E87">
            <w:pPr>
              <w:spacing w:line="225" w:lineRule="auto"/>
              <w:rPr>
                <w:bCs/>
              </w:rPr>
            </w:pPr>
          </w:p>
        </w:tc>
      </w:tr>
      <w:tr w:rsidR="00C01890" w:rsidRPr="005C1942" w14:paraId="75A2E788" w14:textId="77777777" w:rsidTr="00627E87">
        <w:tc>
          <w:tcPr>
            <w:tcW w:w="1859" w:type="dxa"/>
          </w:tcPr>
          <w:p w14:paraId="61067925" w14:textId="77777777" w:rsidR="00C01890" w:rsidRPr="005C1942" w:rsidRDefault="00C01890" w:rsidP="00627E87">
            <w:pPr>
              <w:spacing w:line="225" w:lineRule="auto"/>
              <w:rPr>
                <w:bCs/>
              </w:rPr>
            </w:pPr>
          </w:p>
        </w:tc>
        <w:tc>
          <w:tcPr>
            <w:tcW w:w="1974" w:type="dxa"/>
          </w:tcPr>
          <w:p w14:paraId="50626166" w14:textId="77777777" w:rsidR="00C01890" w:rsidRPr="005C1942" w:rsidRDefault="00C01890" w:rsidP="00627E87">
            <w:pPr>
              <w:spacing w:line="225" w:lineRule="auto"/>
              <w:rPr>
                <w:bCs/>
              </w:rPr>
            </w:pPr>
          </w:p>
        </w:tc>
        <w:tc>
          <w:tcPr>
            <w:tcW w:w="1936" w:type="dxa"/>
          </w:tcPr>
          <w:p w14:paraId="693F618A" w14:textId="77777777" w:rsidR="00C01890" w:rsidRPr="005C1942" w:rsidRDefault="00C01890" w:rsidP="00627E87">
            <w:pPr>
              <w:spacing w:line="225" w:lineRule="auto"/>
              <w:rPr>
                <w:bCs/>
              </w:rPr>
            </w:pPr>
          </w:p>
        </w:tc>
        <w:tc>
          <w:tcPr>
            <w:tcW w:w="2092" w:type="dxa"/>
          </w:tcPr>
          <w:p w14:paraId="3F8DE305" w14:textId="77777777" w:rsidR="00C01890" w:rsidRPr="005C1942" w:rsidRDefault="00C01890" w:rsidP="00627E87">
            <w:pPr>
              <w:spacing w:line="225" w:lineRule="auto"/>
              <w:rPr>
                <w:bCs/>
              </w:rPr>
            </w:pPr>
          </w:p>
        </w:tc>
        <w:tc>
          <w:tcPr>
            <w:tcW w:w="1715" w:type="dxa"/>
          </w:tcPr>
          <w:p w14:paraId="414B0245" w14:textId="77777777" w:rsidR="00C01890" w:rsidRPr="005C1942" w:rsidRDefault="00C01890" w:rsidP="00627E87">
            <w:pPr>
              <w:spacing w:line="225" w:lineRule="auto"/>
              <w:rPr>
                <w:bCs/>
              </w:rPr>
            </w:pPr>
          </w:p>
        </w:tc>
      </w:tr>
      <w:tr w:rsidR="00C01890" w:rsidRPr="005C1942" w14:paraId="561B8952" w14:textId="77777777" w:rsidTr="00627E87">
        <w:tc>
          <w:tcPr>
            <w:tcW w:w="1859" w:type="dxa"/>
          </w:tcPr>
          <w:p w14:paraId="05993DC7" w14:textId="77777777" w:rsidR="00C01890" w:rsidRPr="005C1942" w:rsidRDefault="00C01890" w:rsidP="00627E87">
            <w:pPr>
              <w:spacing w:line="225" w:lineRule="auto"/>
              <w:rPr>
                <w:bCs/>
              </w:rPr>
            </w:pPr>
          </w:p>
        </w:tc>
        <w:tc>
          <w:tcPr>
            <w:tcW w:w="1974" w:type="dxa"/>
          </w:tcPr>
          <w:p w14:paraId="62E3A806" w14:textId="77777777" w:rsidR="00C01890" w:rsidRPr="005C1942" w:rsidRDefault="00C01890" w:rsidP="00627E87">
            <w:pPr>
              <w:spacing w:line="225" w:lineRule="auto"/>
              <w:rPr>
                <w:bCs/>
              </w:rPr>
            </w:pPr>
          </w:p>
        </w:tc>
        <w:tc>
          <w:tcPr>
            <w:tcW w:w="1936" w:type="dxa"/>
          </w:tcPr>
          <w:p w14:paraId="52B1D8E0" w14:textId="77777777" w:rsidR="00C01890" w:rsidRPr="005C1942" w:rsidRDefault="00C01890" w:rsidP="00627E87">
            <w:pPr>
              <w:spacing w:line="225" w:lineRule="auto"/>
              <w:rPr>
                <w:bCs/>
              </w:rPr>
            </w:pPr>
          </w:p>
        </w:tc>
        <w:tc>
          <w:tcPr>
            <w:tcW w:w="2092" w:type="dxa"/>
          </w:tcPr>
          <w:p w14:paraId="0BD9FC65" w14:textId="77777777" w:rsidR="00C01890" w:rsidRPr="005C1942" w:rsidRDefault="00C01890" w:rsidP="00627E87">
            <w:pPr>
              <w:spacing w:line="225" w:lineRule="auto"/>
              <w:rPr>
                <w:bCs/>
              </w:rPr>
            </w:pPr>
          </w:p>
        </w:tc>
        <w:tc>
          <w:tcPr>
            <w:tcW w:w="1715" w:type="dxa"/>
          </w:tcPr>
          <w:p w14:paraId="44B45B33" w14:textId="77777777" w:rsidR="00C01890" w:rsidRPr="005C1942" w:rsidRDefault="00C01890" w:rsidP="00627E87">
            <w:pPr>
              <w:spacing w:line="225" w:lineRule="auto"/>
              <w:rPr>
                <w:bCs/>
              </w:rPr>
            </w:pPr>
          </w:p>
        </w:tc>
      </w:tr>
    </w:tbl>
    <w:p w14:paraId="796FE7CD" w14:textId="77777777" w:rsidR="00C01890" w:rsidRPr="005C1942" w:rsidRDefault="00C01890" w:rsidP="00C01890">
      <w:pPr>
        <w:spacing w:line="225" w:lineRule="auto"/>
        <w:rPr>
          <w:bCs/>
        </w:rPr>
      </w:pPr>
    </w:p>
    <w:p w14:paraId="551C9B95" w14:textId="77777777" w:rsidR="00C01890" w:rsidRPr="005C1942" w:rsidRDefault="00C01890" w:rsidP="00C01890">
      <w:pPr>
        <w:spacing w:line="225" w:lineRule="auto"/>
        <w:rPr>
          <w:b/>
          <w:bCs/>
        </w:rPr>
      </w:pPr>
      <w:r w:rsidRPr="005C1942">
        <w:rPr>
          <w:b/>
          <w:bCs/>
        </w:rPr>
        <w:t>Fire Extinguisher Location</w:t>
      </w:r>
    </w:p>
    <w:p w14:paraId="45898390" w14:textId="77777777" w:rsidR="00C01890" w:rsidRPr="005C1942" w:rsidRDefault="00C01890" w:rsidP="00C01890">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3041"/>
        <w:gridCol w:w="4487"/>
      </w:tblGrid>
      <w:tr w:rsidR="00C01890" w:rsidRPr="005C1942" w14:paraId="592525A3" w14:textId="77777777" w:rsidTr="00627E87">
        <w:tc>
          <w:tcPr>
            <w:tcW w:w="1859" w:type="dxa"/>
            <w:shd w:val="clear" w:color="auto" w:fill="D9D9D9"/>
            <w:vAlign w:val="center"/>
          </w:tcPr>
          <w:p w14:paraId="4788FC63" w14:textId="77777777" w:rsidR="00C01890" w:rsidRPr="005C1942" w:rsidRDefault="00C01890" w:rsidP="00627E87">
            <w:pPr>
              <w:spacing w:line="225" w:lineRule="auto"/>
              <w:rPr>
                <w:b/>
                <w:bCs/>
              </w:rPr>
            </w:pPr>
            <w:r w:rsidRPr="005C1942">
              <w:rPr>
                <w:b/>
                <w:bCs/>
              </w:rPr>
              <w:t>Type</w:t>
            </w:r>
          </w:p>
        </w:tc>
        <w:tc>
          <w:tcPr>
            <w:tcW w:w="3109" w:type="dxa"/>
            <w:shd w:val="clear" w:color="auto" w:fill="D9D9D9"/>
            <w:vAlign w:val="center"/>
          </w:tcPr>
          <w:p w14:paraId="6D4729F8" w14:textId="77777777" w:rsidR="00C01890" w:rsidRPr="005C1942" w:rsidRDefault="00C01890" w:rsidP="00627E87">
            <w:pPr>
              <w:spacing w:line="225" w:lineRule="auto"/>
              <w:rPr>
                <w:b/>
                <w:bCs/>
              </w:rPr>
            </w:pPr>
            <w:r w:rsidRPr="005C1942">
              <w:rPr>
                <w:b/>
                <w:bCs/>
              </w:rPr>
              <w:t>Building</w:t>
            </w:r>
          </w:p>
        </w:tc>
        <w:tc>
          <w:tcPr>
            <w:tcW w:w="4590" w:type="dxa"/>
            <w:shd w:val="clear" w:color="auto" w:fill="D9D9D9"/>
            <w:vAlign w:val="center"/>
          </w:tcPr>
          <w:p w14:paraId="5E21FE49" w14:textId="77777777" w:rsidR="00C01890" w:rsidRPr="005C1942" w:rsidRDefault="00C01890" w:rsidP="00627E87">
            <w:pPr>
              <w:spacing w:line="225" w:lineRule="auto"/>
              <w:rPr>
                <w:b/>
                <w:bCs/>
              </w:rPr>
            </w:pPr>
            <w:r w:rsidRPr="005C1942">
              <w:rPr>
                <w:b/>
                <w:bCs/>
              </w:rPr>
              <w:t>Extinguisher Location</w:t>
            </w:r>
          </w:p>
        </w:tc>
      </w:tr>
      <w:tr w:rsidR="00C01890" w:rsidRPr="005C1942" w14:paraId="051AA61B" w14:textId="77777777" w:rsidTr="00627E87">
        <w:tc>
          <w:tcPr>
            <w:tcW w:w="1859" w:type="dxa"/>
          </w:tcPr>
          <w:p w14:paraId="0121C65F" w14:textId="77777777" w:rsidR="00C01890" w:rsidRPr="005C1942" w:rsidRDefault="00C01890" w:rsidP="00627E87">
            <w:pPr>
              <w:spacing w:line="225" w:lineRule="auto"/>
              <w:rPr>
                <w:bCs/>
              </w:rPr>
            </w:pPr>
          </w:p>
        </w:tc>
        <w:tc>
          <w:tcPr>
            <w:tcW w:w="3109" w:type="dxa"/>
          </w:tcPr>
          <w:p w14:paraId="07C3CA0F" w14:textId="77777777" w:rsidR="00C01890" w:rsidRPr="005C1942" w:rsidRDefault="00C01890" w:rsidP="00627E87">
            <w:pPr>
              <w:spacing w:line="225" w:lineRule="auto"/>
              <w:rPr>
                <w:bCs/>
              </w:rPr>
            </w:pPr>
          </w:p>
        </w:tc>
        <w:tc>
          <w:tcPr>
            <w:tcW w:w="4590" w:type="dxa"/>
          </w:tcPr>
          <w:p w14:paraId="7D2B66FB" w14:textId="77777777" w:rsidR="00C01890" w:rsidRPr="005C1942" w:rsidRDefault="00C01890" w:rsidP="00627E87">
            <w:pPr>
              <w:spacing w:line="225" w:lineRule="auto"/>
              <w:rPr>
                <w:bCs/>
              </w:rPr>
            </w:pPr>
          </w:p>
        </w:tc>
      </w:tr>
      <w:tr w:rsidR="00C01890" w:rsidRPr="005C1942" w14:paraId="5D963863" w14:textId="77777777" w:rsidTr="00627E87">
        <w:tc>
          <w:tcPr>
            <w:tcW w:w="1859" w:type="dxa"/>
          </w:tcPr>
          <w:p w14:paraId="6A631FDD" w14:textId="77777777" w:rsidR="00C01890" w:rsidRPr="005C1942" w:rsidRDefault="00C01890" w:rsidP="00627E87">
            <w:pPr>
              <w:spacing w:line="225" w:lineRule="auto"/>
              <w:rPr>
                <w:bCs/>
              </w:rPr>
            </w:pPr>
          </w:p>
        </w:tc>
        <w:tc>
          <w:tcPr>
            <w:tcW w:w="3109" w:type="dxa"/>
          </w:tcPr>
          <w:p w14:paraId="77CA5B1E" w14:textId="77777777" w:rsidR="00C01890" w:rsidRPr="005C1942" w:rsidRDefault="00C01890" w:rsidP="00627E87">
            <w:pPr>
              <w:spacing w:line="225" w:lineRule="auto"/>
              <w:rPr>
                <w:bCs/>
              </w:rPr>
            </w:pPr>
          </w:p>
        </w:tc>
        <w:tc>
          <w:tcPr>
            <w:tcW w:w="4590" w:type="dxa"/>
          </w:tcPr>
          <w:p w14:paraId="29167514" w14:textId="77777777" w:rsidR="00C01890" w:rsidRPr="005C1942" w:rsidRDefault="00C01890" w:rsidP="00627E87">
            <w:pPr>
              <w:spacing w:line="225" w:lineRule="auto"/>
              <w:rPr>
                <w:bCs/>
              </w:rPr>
            </w:pPr>
          </w:p>
        </w:tc>
      </w:tr>
      <w:tr w:rsidR="00C01890" w:rsidRPr="005C1942" w14:paraId="387A27B2" w14:textId="77777777" w:rsidTr="00627E87">
        <w:tc>
          <w:tcPr>
            <w:tcW w:w="1859" w:type="dxa"/>
          </w:tcPr>
          <w:p w14:paraId="66FE09AD" w14:textId="77777777" w:rsidR="00C01890" w:rsidRPr="005C1942" w:rsidRDefault="00C01890" w:rsidP="00627E87">
            <w:pPr>
              <w:spacing w:line="225" w:lineRule="auto"/>
              <w:rPr>
                <w:bCs/>
              </w:rPr>
            </w:pPr>
          </w:p>
        </w:tc>
        <w:tc>
          <w:tcPr>
            <w:tcW w:w="3109" w:type="dxa"/>
          </w:tcPr>
          <w:p w14:paraId="3AC61846" w14:textId="77777777" w:rsidR="00C01890" w:rsidRPr="005C1942" w:rsidRDefault="00C01890" w:rsidP="00627E87">
            <w:pPr>
              <w:spacing w:line="225" w:lineRule="auto"/>
              <w:rPr>
                <w:bCs/>
              </w:rPr>
            </w:pPr>
          </w:p>
        </w:tc>
        <w:tc>
          <w:tcPr>
            <w:tcW w:w="4590" w:type="dxa"/>
          </w:tcPr>
          <w:p w14:paraId="5C9E1AE2" w14:textId="77777777" w:rsidR="00C01890" w:rsidRPr="005C1942" w:rsidRDefault="00C01890" w:rsidP="00627E87">
            <w:pPr>
              <w:spacing w:line="225" w:lineRule="auto"/>
              <w:rPr>
                <w:bCs/>
              </w:rPr>
            </w:pPr>
          </w:p>
        </w:tc>
      </w:tr>
      <w:tr w:rsidR="00C01890" w:rsidRPr="005C1942" w14:paraId="6AB74688" w14:textId="77777777" w:rsidTr="00627E87">
        <w:tc>
          <w:tcPr>
            <w:tcW w:w="1859" w:type="dxa"/>
          </w:tcPr>
          <w:p w14:paraId="4151981A" w14:textId="77777777" w:rsidR="00C01890" w:rsidRPr="005C1942" w:rsidRDefault="00C01890" w:rsidP="00627E87">
            <w:pPr>
              <w:spacing w:line="225" w:lineRule="auto"/>
              <w:rPr>
                <w:bCs/>
              </w:rPr>
            </w:pPr>
          </w:p>
        </w:tc>
        <w:tc>
          <w:tcPr>
            <w:tcW w:w="3109" w:type="dxa"/>
          </w:tcPr>
          <w:p w14:paraId="7244FF60" w14:textId="77777777" w:rsidR="00C01890" w:rsidRPr="005C1942" w:rsidRDefault="00C01890" w:rsidP="00627E87">
            <w:pPr>
              <w:spacing w:line="225" w:lineRule="auto"/>
              <w:rPr>
                <w:bCs/>
              </w:rPr>
            </w:pPr>
          </w:p>
        </w:tc>
        <w:tc>
          <w:tcPr>
            <w:tcW w:w="4590" w:type="dxa"/>
          </w:tcPr>
          <w:p w14:paraId="5C05EF39" w14:textId="77777777" w:rsidR="00C01890" w:rsidRPr="005C1942" w:rsidRDefault="00C01890" w:rsidP="00627E87">
            <w:pPr>
              <w:spacing w:line="225" w:lineRule="auto"/>
              <w:rPr>
                <w:bCs/>
              </w:rPr>
            </w:pPr>
          </w:p>
        </w:tc>
      </w:tr>
      <w:tr w:rsidR="00C01890" w:rsidRPr="005C1942" w14:paraId="7C6A3DCA" w14:textId="77777777" w:rsidTr="00627E87">
        <w:tc>
          <w:tcPr>
            <w:tcW w:w="1859" w:type="dxa"/>
          </w:tcPr>
          <w:p w14:paraId="1419ADAB" w14:textId="77777777" w:rsidR="00C01890" w:rsidRPr="005C1942" w:rsidRDefault="00C01890" w:rsidP="00627E87">
            <w:pPr>
              <w:spacing w:line="225" w:lineRule="auto"/>
              <w:rPr>
                <w:bCs/>
              </w:rPr>
            </w:pPr>
          </w:p>
        </w:tc>
        <w:tc>
          <w:tcPr>
            <w:tcW w:w="3109" w:type="dxa"/>
          </w:tcPr>
          <w:p w14:paraId="38283FEE" w14:textId="77777777" w:rsidR="00C01890" w:rsidRPr="005C1942" w:rsidRDefault="00C01890" w:rsidP="00627E87">
            <w:pPr>
              <w:spacing w:line="225" w:lineRule="auto"/>
              <w:rPr>
                <w:bCs/>
              </w:rPr>
            </w:pPr>
          </w:p>
        </w:tc>
        <w:tc>
          <w:tcPr>
            <w:tcW w:w="4590" w:type="dxa"/>
          </w:tcPr>
          <w:p w14:paraId="7B2959E2" w14:textId="77777777" w:rsidR="00C01890" w:rsidRPr="005C1942" w:rsidRDefault="00C01890" w:rsidP="00627E87">
            <w:pPr>
              <w:spacing w:line="225" w:lineRule="auto"/>
              <w:rPr>
                <w:bCs/>
              </w:rPr>
            </w:pPr>
          </w:p>
        </w:tc>
      </w:tr>
      <w:tr w:rsidR="00C01890" w:rsidRPr="005C1942" w14:paraId="5FF51521" w14:textId="77777777" w:rsidTr="00627E87">
        <w:tc>
          <w:tcPr>
            <w:tcW w:w="1859" w:type="dxa"/>
          </w:tcPr>
          <w:p w14:paraId="12D176FB" w14:textId="77777777" w:rsidR="00C01890" w:rsidRPr="005C1942" w:rsidRDefault="00C01890" w:rsidP="00627E87">
            <w:pPr>
              <w:spacing w:line="225" w:lineRule="auto"/>
              <w:rPr>
                <w:bCs/>
              </w:rPr>
            </w:pPr>
          </w:p>
        </w:tc>
        <w:tc>
          <w:tcPr>
            <w:tcW w:w="3109" w:type="dxa"/>
          </w:tcPr>
          <w:p w14:paraId="08CE33C2" w14:textId="77777777" w:rsidR="00C01890" w:rsidRPr="005C1942" w:rsidRDefault="00C01890" w:rsidP="00627E87">
            <w:pPr>
              <w:spacing w:line="225" w:lineRule="auto"/>
              <w:rPr>
                <w:bCs/>
              </w:rPr>
            </w:pPr>
          </w:p>
        </w:tc>
        <w:tc>
          <w:tcPr>
            <w:tcW w:w="4590" w:type="dxa"/>
          </w:tcPr>
          <w:p w14:paraId="69A45245" w14:textId="77777777" w:rsidR="00C01890" w:rsidRPr="005C1942" w:rsidRDefault="00C01890" w:rsidP="00627E87">
            <w:pPr>
              <w:spacing w:line="225" w:lineRule="auto"/>
              <w:rPr>
                <w:bCs/>
              </w:rPr>
            </w:pPr>
          </w:p>
        </w:tc>
      </w:tr>
      <w:tr w:rsidR="00C01890" w:rsidRPr="005C1942" w14:paraId="292EF141" w14:textId="77777777" w:rsidTr="00627E87">
        <w:tc>
          <w:tcPr>
            <w:tcW w:w="1859" w:type="dxa"/>
          </w:tcPr>
          <w:p w14:paraId="58387AB0" w14:textId="77777777" w:rsidR="00C01890" w:rsidRPr="005C1942" w:rsidRDefault="00C01890" w:rsidP="00627E87">
            <w:pPr>
              <w:spacing w:line="225" w:lineRule="auto"/>
              <w:rPr>
                <w:bCs/>
              </w:rPr>
            </w:pPr>
          </w:p>
        </w:tc>
        <w:tc>
          <w:tcPr>
            <w:tcW w:w="3109" w:type="dxa"/>
          </w:tcPr>
          <w:p w14:paraId="09C79AC4" w14:textId="77777777" w:rsidR="00C01890" w:rsidRPr="005C1942" w:rsidRDefault="00C01890" w:rsidP="00627E87">
            <w:pPr>
              <w:spacing w:line="225" w:lineRule="auto"/>
              <w:rPr>
                <w:bCs/>
              </w:rPr>
            </w:pPr>
          </w:p>
        </w:tc>
        <w:tc>
          <w:tcPr>
            <w:tcW w:w="4590" w:type="dxa"/>
          </w:tcPr>
          <w:p w14:paraId="49890919" w14:textId="77777777" w:rsidR="00C01890" w:rsidRPr="005C1942" w:rsidRDefault="00C01890" w:rsidP="00627E87">
            <w:pPr>
              <w:spacing w:line="225" w:lineRule="auto"/>
              <w:rPr>
                <w:bCs/>
              </w:rPr>
            </w:pPr>
          </w:p>
        </w:tc>
      </w:tr>
      <w:tr w:rsidR="00C01890" w:rsidRPr="005C1942" w14:paraId="1C7A7D93" w14:textId="77777777" w:rsidTr="00627E87">
        <w:tc>
          <w:tcPr>
            <w:tcW w:w="1859" w:type="dxa"/>
          </w:tcPr>
          <w:p w14:paraId="08EA170B" w14:textId="77777777" w:rsidR="00C01890" w:rsidRPr="005C1942" w:rsidRDefault="00C01890" w:rsidP="00627E87">
            <w:pPr>
              <w:spacing w:line="225" w:lineRule="auto"/>
              <w:rPr>
                <w:bCs/>
              </w:rPr>
            </w:pPr>
          </w:p>
        </w:tc>
        <w:tc>
          <w:tcPr>
            <w:tcW w:w="3109" w:type="dxa"/>
          </w:tcPr>
          <w:p w14:paraId="1782BEF7" w14:textId="77777777" w:rsidR="00C01890" w:rsidRPr="005C1942" w:rsidRDefault="00C01890" w:rsidP="00627E87">
            <w:pPr>
              <w:spacing w:line="225" w:lineRule="auto"/>
              <w:rPr>
                <w:bCs/>
              </w:rPr>
            </w:pPr>
          </w:p>
        </w:tc>
        <w:tc>
          <w:tcPr>
            <w:tcW w:w="4590" w:type="dxa"/>
          </w:tcPr>
          <w:p w14:paraId="0DE4C587" w14:textId="77777777" w:rsidR="00C01890" w:rsidRPr="005C1942" w:rsidRDefault="00C01890" w:rsidP="00627E87">
            <w:pPr>
              <w:spacing w:line="225" w:lineRule="auto"/>
              <w:rPr>
                <w:bCs/>
              </w:rPr>
            </w:pPr>
          </w:p>
        </w:tc>
      </w:tr>
    </w:tbl>
    <w:p w14:paraId="2230265A" w14:textId="77777777" w:rsidR="00C01890" w:rsidRPr="005C1942" w:rsidRDefault="00C01890" w:rsidP="00C01890">
      <w:pPr>
        <w:autoSpaceDE w:val="0"/>
        <w:autoSpaceDN w:val="0"/>
        <w:adjustRightInd w:val="0"/>
        <w:rPr>
          <w:b/>
          <w:bCs/>
          <w:sz w:val="24"/>
          <w:szCs w:val="24"/>
        </w:rPr>
      </w:pPr>
    </w:p>
    <w:p w14:paraId="36066A3E" w14:textId="77777777" w:rsidR="005E4D04" w:rsidRDefault="005E4D04">
      <w:pPr>
        <w:spacing w:after="160" w:line="259" w:lineRule="auto"/>
        <w:rPr>
          <w:b/>
          <w:bCs/>
          <w:iCs/>
          <w:sz w:val="28"/>
          <w:szCs w:val="28"/>
        </w:rPr>
      </w:pPr>
      <w:r>
        <w:rPr>
          <w:b/>
          <w:bCs/>
          <w:iCs/>
          <w:sz w:val="28"/>
          <w:szCs w:val="28"/>
        </w:rPr>
        <w:br w:type="page"/>
      </w:r>
    </w:p>
    <w:p w14:paraId="2E9BC244" w14:textId="10DAD412" w:rsidR="005E4D04" w:rsidRPr="005C1942" w:rsidRDefault="005E4D04" w:rsidP="005E4D04">
      <w:pPr>
        <w:spacing w:line="225" w:lineRule="auto"/>
        <w:jc w:val="center"/>
        <w:rPr>
          <w:b/>
          <w:bCs/>
          <w:iCs/>
          <w:sz w:val="28"/>
          <w:szCs w:val="28"/>
        </w:rPr>
      </w:pPr>
      <w:r w:rsidRPr="005C1942">
        <w:rPr>
          <w:b/>
          <w:bCs/>
          <w:iCs/>
          <w:sz w:val="28"/>
          <w:szCs w:val="28"/>
        </w:rPr>
        <w:lastRenderedPageBreak/>
        <w:t>Fire Prevention Checklist</w:t>
      </w:r>
    </w:p>
    <w:p w14:paraId="28786D17" w14:textId="77777777" w:rsidR="005E4D04" w:rsidRPr="005C1942" w:rsidRDefault="005E4D04" w:rsidP="005E4D04">
      <w:pPr>
        <w:spacing w:line="225" w:lineRule="auto"/>
        <w:rPr>
          <w:b/>
          <w:bCs/>
          <w:i/>
          <w:iCs/>
          <w:sz w:val="16"/>
          <w:szCs w:val="16"/>
        </w:rPr>
      </w:pPr>
    </w:p>
    <w:p w14:paraId="2EFDE2A6" w14:textId="77777777" w:rsidR="005E4D04" w:rsidRPr="005C1942" w:rsidRDefault="005E4D04" w:rsidP="005E4D04">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2575ADA" w14:textId="77777777" w:rsidTr="00CC6E28">
        <w:trPr>
          <w:trHeight w:val="215"/>
        </w:trPr>
        <w:tc>
          <w:tcPr>
            <w:tcW w:w="9108" w:type="dxa"/>
            <w:gridSpan w:val="4"/>
          </w:tcPr>
          <w:p w14:paraId="5CECC53B" w14:textId="77777777" w:rsidR="005E4D04" w:rsidRPr="005C1942" w:rsidRDefault="005E4D04" w:rsidP="00CC6E28">
            <w:pPr>
              <w:pStyle w:val="Footer"/>
              <w:spacing w:line="225" w:lineRule="auto"/>
              <w:rPr>
                <w:b/>
                <w:bCs/>
                <w:iCs/>
                <w:sz w:val="17"/>
                <w:szCs w:val="17"/>
              </w:rPr>
            </w:pPr>
            <w:r w:rsidRPr="005C1942">
              <w:rPr>
                <w:b/>
                <w:sz w:val="17"/>
                <w:szCs w:val="17"/>
              </w:rPr>
              <w:t>Electrical Equipment</w:t>
            </w:r>
          </w:p>
        </w:tc>
      </w:tr>
      <w:tr w:rsidR="005E4D04" w:rsidRPr="005C1942" w14:paraId="6FDA6D8E" w14:textId="77777777" w:rsidTr="00CC6E28">
        <w:tc>
          <w:tcPr>
            <w:tcW w:w="550" w:type="dxa"/>
            <w:vAlign w:val="bottom"/>
          </w:tcPr>
          <w:p w14:paraId="6C451EA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2B6EFFA" w14:textId="77777777" w:rsidR="005E4D04" w:rsidRPr="005C1942" w:rsidRDefault="005E4D04" w:rsidP="00CC6E28">
            <w:pPr>
              <w:spacing w:line="225" w:lineRule="auto"/>
              <w:rPr>
                <w:bCs/>
                <w:iCs/>
                <w:sz w:val="17"/>
                <w:szCs w:val="17"/>
              </w:rPr>
            </w:pPr>
            <w:r w:rsidRPr="005C1942">
              <w:rPr>
                <w:bCs/>
                <w:iCs/>
                <w:sz w:val="17"/>
                <w:szCs w:val="17"/>
              </w:rPr>
              <w:t>No makeshift wiring</w:t>
            </w:r>
          </w:p>
        </w:tc>
        <w:tc>
          <w:tcPr>
            <w:tcW w:w="630" w:type="dxa"/>
            <w:vAlign w:val="bottom"/>
          </w:tcPr>
          <w:p w14:paraId="2F21107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281FD2D" w14:textId="77777777" w:rsidR="005E4D04" w:rsidRPr="005C1942" w:rsidRDefault="005E4D04" w:rsidP="00CC6E28">
            <w:pPr>
              <w:spacing w:line="225" w:lineRule="auto"/>
              <w:ind w:left="-49" w:firstLine="49"/>
              <w:rPr>
                <w:bCs/>
                <w:iCs/>
                <w:sz w:val="17"/>
                <w:szCs w:val="17"/>
              </w:rPr>
            </w:pPr>
            <w:r w:rsidRPr="005C1942">
              <w:rPr>
                <w:bCs/>
                <w:iCs/>
                <w:sz w:val="17"/>
                <w:szCs w:val="17"/>
              </w:rPr>
              <w:t>Fuse and control boxes clean and closed</w:t>
            </w:r>
          </w:p>
        </w:tc>
      </w:tr>
      <w:tr w:rsidR="005E4D04" w:rsidRPr="005C1942" w14:paraId="478214B2" w14:textId="77777777" w:rsidTr="00CC6E28">
        <w:tc>
          <w:tcPr>
            <w:tcW w:w="550" w:type="dxa"/>
            <w:vAlign w:val="bottom"/>
          </w:tcPr>
          <w:p w14:paraId="29A9C1FF"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0840C34" w14:textId="77777777" w:rsidR="005E4D04" w:rsidRPr="005C1942" w:rsidRDefault="005E4D04" w:rsidP="00CC6E28">
            <w:pPr>
              <w:spacing w:line="225" w:lineRule="auto"/>
              <w:rPr>
                <w:bCs/>
                <w:iCs/>
                <w:sz w:val="17"/>
                <w:szCs w:val="17"/>
              </w:rPr>
            </w:pPr>
            <w:r w:rsidRPr="005C1942">
              <w:rPr>
                <w:bCs/>
                <w:iCs/>
                <w:sz w:val="17"/>
                <w:szCs w:val="17"/>
              </w:rPr>
              <w:t>Extension cords serviceable</w:t>
            </w:r>
          </w:p>
        </w:tc>
        <w:tc>
          <w:tcPr>
            <w:tcW w:w="630" w:type="dxa"/>
            <w:vAlign w:val="bottom"/>
          </w:tcPr>
          <w:p w14:paraId="14D52C6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115AC5C" w14:textId="77777777" w:rsidR="005E4D04" w:rsidRPr="005C1942" w:rsidRDefault="005E4D04" w:rsidP="00CC6E28">
            <w:pPr>
              <w:spacing w:line="225" w:lineRule="auto"/>
              <w:rPr>
                <w:bCs/>
                <w:iCs/>
                <w:sz w:val="17"/>
                <w:szCs w:val="17"/>
              </w:rPr>
            </w:pPr>
            <w:r w:rsidRPr="005C1942">
              <w:rPr>
                <w:bCs/>
                <w:iCs/>
                <w:sz w:val="17"/>
                <w:szCs w:val="17"/>
              </w:rPr>
              <w:t>Circuits properly fused or otherwise protected</w:t>
            </w:r>
          </w:p>
        </w:tc>
      </w:tr>
      <w:tr w:rsidR="005E4D04" w:rsidRPr="005C1942" w14:paraId="0202202C" w14:textId="77777777" w:rsidTr="00CC6E28">
        <w:tc>
          <w:tcPr>
            <w:tcW w:w="550" w:type="dxa"/>
            <w:vAlign w:val="bottom"/>
          </w:tcPr>
          <w:p w14:paraId="6460D13F"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1483CE5" w14:textId="77777777" w:rsidR="005E4D04" w:rsidRPr="005C1942" w:rsidRDefault="005E4D04" w:rsidP="00CC6E28">
            <w:pPr>
              <w:spacing w:line="225" w:lineRule="auto"/>
              <w:rPr>
                <w:bCs/>
                <w:iCs/>
                <w:sz w:val="17"/>
                <w:szCs w:val="17"/>
              </w:rPr>
            </w:pPr>
            <w:r w:rsidRPr="005C1942">
              <w:rPr>
                <w:bCs/>
                <w:iCs/>
                <w:sz w:val="17"/>
                <w:szCs w:val="17"/>
              </w:rPr>
              <w:t>Motors and tools free of dirt and grease areas (if required)</w:t>
            </w:r>
          </w:p>
        </w:tc>
        <w:tc>
          <w:tcPr>
            <w:tcW w:w="630" w:type="dxa"/>
            <w:vAlign w:val="bottom"/>
          </w:tcPr>
          <w:p w14:paraId="7B550351"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76D2A73" w14:textId="77777777" w:rsidR="005E4D04" w:rsidRPr="005C1942" w:rsidRDefault="005E4D04" w:rsidP="00CC6E28">
            <w:pPr>
              <w:spacing w:line="225" w:lineRule="auto"/>
              <w:rPr>
                <w:bCs/>
                <w:iCs/>
                <w:sz w:val="17"/>
                <w:szCs w:val="17"/>
              </w:rPr>
            </w:pPr>
            <w:r w:rsidRPr="005C1942">
              <w:rPr>
                <w:bCs/>
                <w:iCs/>
                <w:sz w:val="17"/>
                <w:szCs w:val="17"/>
              </w:rPr>
              <w:t xml:space="preserve">Equipment approved for use in hazardous </w:t>
            </w:r>
          </w:p>
        </w:tc>
      </w:tr>
      <w:tr w:rsidR="005E4D04" w:rsidRPr="005C1942" w14:paraId="141AAFF3" w14:textId="77777777" w:rsidTr="00CC6E28">
        <w:tc>
          <w:tcPr>
            <w:tcW w:w="550" w:type="dxa"/>
            <w:vAlign w:val="bottom"/>
          </w:tcPr>
          <w:p w14:paraId="2698F9C6"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5B2E6D7" w14:textId="77777777" w:rsidR="005E4D04" w:rsidRPr="005C1942" w:rsidRDefault="005E4D04" w:rsidP="00CC6E28">
            <w:pPr>
              <w:spacing w:line="225" w:lineRule="auto"/>
              <w:rPr>
                <w:bCs/>
                <w:iCs/>
                <w:sz w:val="17"/>
                <w:szCs w:val="17"/>
              </w:rPr>
            </w:pPr>
            <w:r w:rsidRPr="005C1942">
              <w:rPr>
                <w:bCs/>
                <w:iCs/>
                <w:sz w:val="17"/>
                <w:szCs w:val="17"/>
              </w:rPr>
              <w:t>Lights clear of combustible materials</w:t>
            </w:r>
          </w:p>
        </w:tc>
        <w:tc>
          <w:tcPr>
            <w:tcW w:w="630" w:type="dxa"/>
            <w:vAlign w:val="bottom"/>
          </w:tcPr>
          <w:p w14:paraId="4B4EA2A4"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2C253EF" w14:textId="77777777" w:rsidR="005E4D04" w:rsidRPr="005C1942" w:rsidRDefault="005E4D04" w:rsidP="00CC6E28">
            <w:pPr>
              <w:spacing w:line="225" w:lineRule="auto"/>
              <w:rPr>
                <w:bCs/>
                <w:iCs/>
                <w:sz w:val="17"/>
                <w:szCs w:val="17"/>
              </w:rPr>
            </w:pPr>
            <w:r w:rsidRPr="005C1942">
              <w:rPr>
                <w:bCs/>
                <w:iCs/>
                <w:sz w:val="17"/>
                <w:szCs w:val="17"/>
              </w:rPr>
              <w:t>Safest cleaning solvents used</w:t>
            </w:r>
          </w:p>
        </w:tc>
      </w:tr>
    </w:tbl>
    <w:p w14:paraId="5EDCB2A0" w14:textId="77777777" w:rsidR="005E4D04" w:rsidRPr="005C1942" w:rsidRDefault="005E4D04" w:rsidP="005E4D04">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297928AD" w14:textId="77777777" w:rsidTr="00CC6E28">
        <w:trPr>
          <w:trHeight w:val="215"/>
        </w:trPr>
        <w:tc>
          <w:tcPr>
            <w:tcW w:w="9108" w:type="dxa"/>
            <w:gridSpan w:val="4"/>
          </w:tcPr>
          <w:p w14:paraId="53BD8A8D" w14:textId="77777777" w:rsidR="005E4D04" w:rsidRPr="005C1942" w:rsidRDefault="005E4D04" w:rsidP="00CC6E28">
            <w:pPr>
              <w:pStyle w:val="Footer"/>
              <w:spacing w:line="225" w:lineRule="auto"/>
              <w:rPr>
                <w:b/>
                <w:bCs/>
                <w:iCs/>
                <w:sz w:val="17"/>
                <w:szCs w:val="17"/>
              </w:rPr>
            </w:pPr>
            <w:r w:rsidRPr="005C1942">
              <w:rPr>
                <w:b/>
                <w:sz w:val="17"/>
                <w:szCs w:val="17"/>
              </w:rPr>
              <w:t>Friction</w:t>
            </w:r>
          </w:p>
        </w:tc>
      </w:tr>
      <w:tr w:rsidR="005E4D04" w:rsidRPr="005C1942" w14:paraId="5A9E1F77" w14:textId="77777777" w:rsidTr="00CC6E28">
        <w:tc>
          <w:tcPr>
            <w:tcW w:w="550" w:type="dxa"/>
            <w:vAlign w:val="bottom"/>
          </w:tcPr>
          <w:p w14:paraId="281A4C71"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3F34B7E" w14:textId="77777777" w:rsidR="005E4D04" w:rsidRPr="005C1942" w:rsidRDefault="005E4D04" w:rsidP="00CC6E28">
            <w:pPr>
              <w:spacing w:line="225" w:lineRule="auto"/>
              <w:rPr>
                <w:bCs/>
                <w:iCs/>
                <w:sz w:val="17"/>
                <w:szCs w:val="17"/>
              </w:rPr>
            </w:pPr>
            <w:r w:rsidRPr="005C1942">
              <w:rPr>
                <w:sz w:val="17"/>
                <w:szCs w:val="17"/>
              </w:rPr>
              <w:t>Machinery properly lubricated</w:t>
            </w:r>
          </w:p>
        </w:tc>
        <w:tc>
          <w:tcPr>
            <w:tcW w:w="630" w:type="dxa"/>
            <w:vAlign w:val="bottom"/>
          </w:tcPr>
          <w:p w14:paraId="77A3DC57"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448DEF4" w14:textId="77777777" w:rsidR="005E4D04" w:rsidRPr="005C1942" w:rsidRDefault="005E4D04" w:rsidP="00CC6E28">
            <w:pPr>
              <w:spacing w:line="225" w:lineRule="auto"/>
              <w:ind w:left="-49" w:firstLine="49"/>
              <w:rPr>
                <w:bCs/>
                <w:iCs/>
                <w:sz w:val="17"/>
                <w:szCs w:val="17"/>
              </w:rPr>
            </w:pPr>
            <w:r w:rsidRPr="005C1942">
              <w:rPr>
                <w:sz w:val="17"/>
                <w:szCs w:val="17"/>
              </w:rPr>
              <w:t>Machinery properly adjusted and/or aligned</w:t>
            </w:r>
          </w:p>
        </w:tc>
      </w:tr>
    </w:tbl>
    <w:p w14:paraId="7F29F67D"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5234EA2" w14:textId="77777777" w:rsidTr="00CC6E28">
        <w:trPr>
          <w:trHeight w:val="215"/>
        </w:trPr>
        <w:tc>
          <w:tcPr>
            <w:tcW w:w="9108" w:type="dxa"/>
            <w:gridSpan w:val="4"/>
          </w:tcPr>
          <w:p w14:paraId="07E20696" w14:textId="77777777" w:rsidR="005E4D04" w:rsidRPr="005C1942" w:rsidRDefault="005E4D04" w:rsidP="00CC6E28">
            <w:pPr>
              <w:spacing w:line="225" w:lineRule="auto"/>
              <w:rPr>
                <w:b/>
                <w:bCs/>
                <w:iCs/>
                <w:sz w:val="17"/>
                <w:szCs w:val="17"/>
              </w:rPr>
            </w:pPr>
            <w:r w:rsidRPr="005C1942">
              <w:rPr>
                <w:b/>
                <w:sz w:val="17"/>
                <w:szCs w:val="17"/>
              </w:rPr>
              <w:t>Special Fire-Hazard Materials</w:t>
            </w:r>
          </w:p>
        </w:tc>
      </w:tr>
      <w:tr w:rsidR="005E4D04" w:rsidRPr="005C1942" w14:paraId="3A17B441" w14:textId="77777777" w:rsidTr="00CC6E28">
        <w:tc>
          <w:tcPr>
            <w:tcW w:w="550" w:type="dxa"/>
            <w:vAlign w:val="bottom"/>
          </w:tcPr>
          <w:p w14:paraId="368C61C9"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2903A0E" w14:textId="77777777" w:rsidR="005E4D04" w:rsidRPr="005C1942" w:rsidRDefault="005E4D04" w:rsidP="00CC6E28">
            <w:pPr>
              <w:spacing w:line="225" w:lineRule="auto"/>
              <w:rPr>
                <w:bCs/>
                <w:iCs/>
                <w:sz w:val="17"/>
                <w:szCs w:val="17"/>
              </w:rPr>
            </w:pPr>
            <w:r w:rsidRPr="005C1942">
              <w:rPr>
                <w:sz w:val="17"/>
                <w:szCs w:val="17"/>
              </w:rPr>
              <w:t>Storage of special flammable isolated</w:t>
            </w:r>
          </w:p>
        </w:tc>
        <w:tc>
          <w:tcPr>
            <w:tcW w:w="630" w:type="dxa"/>
            <w:vAlign w:val="bottom"/>
          </w:tcPr>
          <w:p w14:paraId="3210035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B5D6C7D" w14:textId="77777777" w:rsidR="005E4D04" w:rsidRPr="005C1942" w:rsidRDefault="005E4D04" w:rsidP="00CC6E28">
            <w:pPr>
              <w:spacing w:line="225" w:lineRule="auto"/>
              <w:ind w:left="-49" w:firstLine="49"/>
              <w:rPr>
                <w:bCs/>
                <w:iCs/>
                <w:sz w:val="17"/>
                <w:szCs w:val="17"/>
              </w:rPr>
            </w:pPr>
            <w:r w:rsidRPr="005C1942">
              <w:rPr>
                <w:sz w:val="17"/>
                <w:szCs w:val="17"/>
              </w:rPr>
              <w:t>Nonmetal stock free of tramp metal</w:t>
            </w:r>
          </w:p>
        </w:tc>
      </w:tr>
    </w:tbl>
    <w:p w14:paraId="3A6AE7F9"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F811362" w14:textId="77777777" w:rsidTr="00CC6E28">
        <w:trPr>
          <w:trHeight w:val="215"/>
        </w:trPr>
        <w:tc>
          <w:tcPr>
            <w:tcW w:w="9108" w:type="dxa"/>
            <w:gridSpan w:val="4"/>
          </w:tcPr>
          <w:p w14:paraId="32520470" w14:textId="77777777" w:rsidR="005E4D04" w:rsidRPr="005C1942" w:rsidRDefault="005E4D04" w:rsidP="00CC6E28">
            <w:pPr>
              <w:spacing w:line="225" w:lineRule="auto"/>
              <w:rPr>
                <w:b/>
                <w:bCs/>
                <w:iCs/>
                <w:sz w:val="17"/>
                <w:szCs w:val="17"/>
              </w:rPr>
            </w:pPr>
            <w:r w:rsidRPr="005C1942">
              <w:rPr>
                <w:b/>
                <w:sz w:val="17"/>
                <w:szCs w:val="17"/>
              </w:rPr>
              <w:t>Welding and Cutting</w:t>
            </w:r>
          </w:p>
        </w:tc>
      </w:tr>
      <w:tr w:rsidR="005E4D04" w:rsidRPr="005C1942" w14:paraId="3A63F9EA" w14:textId="77777777" w:rsidTr="00CC6E28">
        <w:tc>
          <w:tcPr>
            <w:tcW w:w="550" w:type="dxa"/>
            <w:vAlign w:val="bottom"/>
          </w:tcPr>
          <w:p w14:paraId="65D1502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29FC8877" w14:textId="77777777" w:rsidR="005E4D04" w:rsidRPr="005C1942" w:rsidRDefault="005E4D04" w:rsidP="00CC6E28">
            <w:pPr>
              <w:spacing w:line="225" w:lineRule="auto"/>
              <w:rPr>
                <w:bCs/>
                <w:iCs/>
                <w:sz w:val="17"/>
                <w:szCs w:val="17"/>
              </w:rPr>
            </w:pPr>
            <w:r w:rsidRPr="005C1942">
              <w:rPr>
                <w:sz w:val="17"/>
                <w:szCs w:val="17"/>
              </w:rPr>
              <w:t>Area surveyed for fire safety</w:t>
            </w:r>
          </w:p>
        </w:tc>
        <w:tc>
          <w:tcPr>
            <w:tcW w:w="630" w:type="dxa"/>
            <w:vAlign w:val="bottom"/>
          </w:tcPr>
          <w:p w14:paraId="580BFBB8"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EC4AE6A" w14:textId="77777777" w:rsidR="005E4D04" w:rsidRPr="005C1942" w:rsidRDefault="005E4D04" w:rsidP="00CC6E28">
            <w:pPr>
              <w:spacing w:line="225" w:lineRule="auto"/>
              <w:ind w:left="-49" w:firstLine="49"/>
              <w:rPr>
                <w:bCs/>
                <w:iCs/>
                <w:sz w:val="17"/>
                <w:szCs w:val="17"/>
              </w:rPr>
            </w:pPr>
            <w:r w:rsidRPr="005C1942">
              <w:rPr>
                <w:sz w:val="17"/>
                <w:szCs w:val="17"/>
              </w:rPr>
              <w:t>Combustible removed or covered</w:t>
            </w:r>
          </w:p>
        </w:tc>
      </w:tr>
      <w:tr w:rsidR="005E4D04" w:rsidRPr="005C1942" w14:paraId="33B312F3" w14:textId="77777777" w:rsidTr="00CC6E28">
        <w:tc>
          <w:tcPr>
            <w:tcW w:w="550" w:type="dxa"/>
            <w:vAlign w:val="bottom"/>
          </w:tcPr>
          <w:p w14:paraId="287764F2"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76850B7" w14:textId="77777777" w:rsidR="005E4D04" w:rsidRPr="005C1942" w:rsidRDefault="005E4D04" w:rsidP="00CC6E28">
            <w:pPr>
              <w:spacing w:line="225" w:lineRule="auto"/>
              <w:rPr>
                <w:sz w:val="17"/>
                <w:szCs w:val="17"/>
              </w:rPr>
            </w:pPr>
            <w:r w:rsidRPr="005C1942">
              <w:rPr>
                <w:sz w:val="17"/>
                <w:szCs w:val="17"/>
              </w:rPr>
              <w:t>Permit issued</w:t>
            </w:r>
          </w:p>
        </w:tc>
        <w:tc>
          <w:tcPr>
            <w:tcW w:w="630" w:type="dxa"/>
            <w:vAlign w:val="bottom"/>
          </w:tcPr>
          <w:p w14:paraId="47ED23D1" w14:textId="77777777" w:rsidR="005E4D04" w:rsidRPr="005C1942" w:rsidRDefault="005E4D04" w:rsidP="00CC6E28">
            <w:pPr>
              <w:spacing w:line="225" w:lineRule="auto"/>
              <w:rPr>
                <w:bCs/>
                <w:iCs/>
                <w:sz w:val="17"/>
                <w:szCs w:val="17"/>
              </w:rPr>
            </w:pPr>
          </w:p>
        </w:tc>
        <w:tc>
          <w:tcPr>
            <w:tcW w:w="4320" w:type="dxa"/>
            <w:vAlign w:val="bottom"/>
          </w:tcPr>
          <w:p w14:paraId="6F83F0A0" w14:textId="77777777" w:rsidR="005E4D04" w:rsidRPr="005C1942" w:rsidRDefault="005E4D04" w:rsidP="00CC6E28">
            <w:pPr>
              <w:spacing w:line="225" w:lineRule="auto"/>
              <w:ind w:left="-49" w:firstLine="49"/>
              <w:rPr>
                <w:sz w:val="17"/>
                <w:szCs w:val="17"/>
              </w:rPr>
            </w:pPr>
          </w:p>
        </w:tc>
      </w:tr>
    </w:tbl>
    <w:p w14:paraId="77EAD29C"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0E3F5A06" w14:textId="77777777" w:rsidTr="00CC6E28">
        <w:trPr>
          <w:trHeight w:val="215"/>
        </w:trPr>
        <w:tc>
          <w:tcPr>
            <w:tcW w:w="9108" w:type="dxa"/>
            <w:gridSpan w:val="4"/>
          </w:tcPr>
          <w:p w14:paraId="069E9ED1" w14:textId="77777777" w:rsidR="005E4D04" w:rsidRPr="005C1942" w:rsidRDefault="005E4D04" w:rsidP="00CC6E28">
            <w:pPr>
              <w:spacing w:line="225" w:lineRule="auto"/>
              <w:rPr>
                <w:b/>
                <w:bCs/>
                <w:iCs/>
                <w:sz w:val="17"/>
                <w:szCs w:val="17"/>
              </w:rPr>
            </w:pPr>
            <w:r w:rsidRPr="005C1942">
              <w:rPr>
                <w:b/>
                <w:sz w:val="17"/>
                <w:szCs w:val="17"/>
              </w:rPr>
              <w:t>Open Flames</w:t>
            </w:r>
          </w:p>
        </w:tc>
      </w:tr>
      <w:tr w:rsidR="005E4D04" w:rsidRPr="005C1942" w14:paraId="2B476511" w14:textId="77777777" w:rsidTr="00CC6E28">
        <w:tc>
          <w:tcPr>
            <w:tcW w:w="550" w:type="dxa"/>
            <w:vAlign w:val="bottom"/>
          </w:tcPr>
          <w:p w14:paraId="2F6D3E1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CF3F51D" w14:textId="77777777" w:rsidR="005E4D04" w:rsidRPr="005C1942" w:rsidRDefault="005E4D04" w:rsidP="00CC6E28">
            <w:pPr>
              <w:spacing w:line="225" w:lineRule="auto"/>
              <w:rPr>
                <w:bCs/>
                <w:iCs/>
                <w:sz w:val="17"/>
                <w:szCs w:val="17"/>
              </w:rPr>
            </w:pPr>
            <w:r w:rsidRPr="005C1942">
              <w:rPr>
                <w:sz w:val="17"/>
                <w:szCs w:val="17"/>
              </w:rPr>
              <w:t xml:space="preserve">Kept away from spray rooms and booths </w:t>
            </w:r>
          </w:p>
        </w:tc>
        <w:tc>
          <w:tcPr>
            <w:tcW w:w="630" w:type="dxa"/>
            <w:vAlign w:val="bottom"/>
          </w:tcPr>
          <w:p w14:paraId="060F1D93"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CEE412F" w14:textId="77777777" w:rsidR="005E4D04" w:rsidRPr="005C1942" w:rsidRDefault="005E4D04" w:rsidP="00CC6E28">
            <w:pPr>
              <w:spacing w:line="225" w:lineRule="auto"/>
              <w:ind w:left="-49" w:firstLine="49"/>
              <w:rPr>
                <w:bCs/>
                <w:iCs/>
                <w:sz w:val="17"/>
                <w:szCs w:val="17"/>
              </w:rPr>
            </w:pPr>
            <w:r w:rsidRPr="005C1942">
              <w:rPr>
                <w:sz w:val="17"/>
                <w:szCs w:val="17"/>
              </w:rPr>
              <w:t>Portable torches clear of flammable surfaces</w:t>
            </w:r>
          </w:p>
        </w:tc>
      </w:tr>
      <w:tr w:rsidR="005E4D04" w:rsidRPr="005C1942" w14:paraId="473873A8" w14:textId="77777777" w:rsidTr="00CC6E28">
        <w:tc>
          <w:tcPr>
            <w:tcW w:w="550" w:type="dxa"/>
            <w:vAlign w:val="bottom"/>
          </w:tcPr>
          <w:p w14:paraId="6CFD117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3940FB2" w14:textId="77777777" w:rsidR="005E4D04" w:rsidRPr="005C1942" w:rsidRDefault="005E4D04" w:rsidP="00CC6E28">
            <w:pPr>
              <w:spacing w:line="225" w:lineRule="auto"/>
              <w:rPr>
                <w:bCs/>
                <w:iCs/>
                <w:sz w:val="17"/>
                <w:szCs w:val="17"/>
              </w:rPr>
            </w:pPr>
            <w:r w:rsidRPr="005C1942">
              <w:rPr>
                <w:bCs/>
                <w:iCs/>
                <w:sz w:val="17"/>
                <w:szCs w:val="17"/>
              </w:rPr>
              <w:t>No gas leak</w:t>
            </w:r>
          </w:p>
        </w:tc>
        <w:tc>
          <w:tcPr>
            <w:tcW w:w="630" w:type="dxa"/>
            <w:vAlign w:val="bottom"/>
          </w:tcPr>
          <w:p w14:paraId="222AF71C" w14:textId="77777777" w:rsidR="005E4D04" w:rsidRPr="005C1942" w:rsidRDefault="005E4D04" w:rsidP="00CC6E28">
            <w:pPr>
              <w:spacing w:line="225" w:lineRule="auto"/>
              <w:rPr>
                <w:bCs/>
                <w:iCs/>
                <w:sz w:val="17"/>
                <w:szCs w:val="17"/>
              </w:rPr>
            </w:pPr>
          </w:p>
        </w:tc>
        <w:tc>
          <w:tcPr>
            <w:tcW w:w="4320" w:type="dxa"/>
            <w:vAlign w:val="bottom"/>
          </w:tcPr>
          <w:p w14:paraId="65569FAC" w14:textId="77777777" w:rsidR="005E4D04" w:rsidRPr="005C1942" w:rsidRDefault="005E4D04" w:rsidP="00CC6E28">
            <w:pPr>
              <w:spacing w:line="225" w:lineRule="auto"/>
              <w:rPr>
                <w:bCs/>
                <w:iCs/>
                <w:sz w:val="17"/>
                <w:szCs w:val="17"/>
              </w:rPr>
            </w:pPr>
          </w:p>
        </w:tc>
      </w:tr>
    </w:tbl>
    <w:p w14:paraId="5BB9DCA1"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5845506C" w14:textId="77777777" w:rsidTr="00CC6E28">
        <w:trPr>
          <w:trHeight w:val="215"/>
        </w:trPr>
        <w:tc>
          <w:tcPr>
            <w:tcW w:w="9108" w:type="dxa"/>
            <w:gridSpan w:val="4"/>
          </w:tcPr>
          <w:p w14:paraId="0451FC36" w14:textId="77777777" w:rsidR="005E4D04" w:rsidRPr="005C1942" w:rsidRDefault="005E4D04" w:rsidP="00CC6E28">
            <w:pPr>
              <w:spacing w:line="225" w:lineRule="auto"/>
              <w:rPr>
                <w:b/>
                <w:sz w:val="17"/>
                <w:szCs w:val="17"/>
              </w:rPr>
            </w:pPr>
            <w:r w:rsidRPr="005C1942">
              <w:rPr>
                <w:b/>
                <w:sz w:val="17"/>
                <w:szCs w:val="17"/>
              </w:rPr>
              <w:t>Portable Heaters</w:t>
            </w:r>
          </w:p>
        </w:tc>
      </w:tr>
      <w:tr w:rsidR="005E4D04" w:rsidRPr="005C1942" w14:paraId="2048D37F" w14:textId="77777777" w:rsidTr="00CC6E28">
        <w:tc>
          <w:tcPr>
            <w:tcW w:w="550" w:type="dxa"/>
            <w:vAlign w:val="bottom"/>
          </w:tcPr>
          <w:p w14:paraId="762B30E6"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1FFD672" w14:textId="77777777" w:rsidR="005E4D04" w:rsidRPr="005C1942" w:rsidRDefault="005E4D04" w:rsidP="00CC6E28">
            <w:pPr>
              <w:spacing w:line="225" w:lineRule="auto"/>
              <w:rPr>
                <w:bCs/>
                <w:iCs/>
                <w:sz w:val="17"/>
                <w:szCs w:val="17"/>
              </w:rPr>
            </w:pPr>
            <w:r w:rsidRPr="005C1942">
              <w:rPr>
                <w:sz w:val="17"/>
                <w:szCs w:val="17"/>
              </w:rPr>
              <w:t>Set up with ample horizontal and overhead clearances</w:t>
            </w:r>
          </w:p>
        </w:tc>
        <w:tc>
          <w:tcPr>
            <w:tcW w:w="630" w:type="dxa"/>
            <w:vAlign w:val="bottom"/>
          </w:tcPr>
          <w:p w14:paraId="7ED2CD05"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8103186" w14:textId="77777777" w:rsidR="005E4D04" w:rsidRPr="005C1942" w:rsidRDefault="005E4D04" w:rsidP="00CC6E28">
            <w:pPr>
              <w:spacing w:line="225" w:lineRule="auto"/>
              <w:ind w:left="-49" w:firstLine="49"/>
              <w:rPr>
                <w:bCs/>
                <w:iCs/>
                <w:sz w:val="17"/>
                <w:szCs w:val="17"/>
              </w:rPr>
            </w:pPr>
            <w:r w:rsidRPr="005C1942">
              <w:rPr>
                <w:sz w:val="17"/>
                <w:szCs w:val="17"/>
              </w:rPr>
              <w:t>Safely mounted on noncombustible surfaces</w:t>
            </w:r>
          </w:p>
        </w:tc>
      </w:tr>
      <w:tr w:rsidR="005E4D04" w:rsidRPr="005C1942" w14:paraId="6A41B490" w14:textId="77777777" w:rsidTr="00CC6E28">
        <w:tc>
          <w:tcPr>
            <w:tcW w:w="550" w:type="dxa"/>
            <w:vAlign w:val="bottom"/>
          </w:tcPr>
          <w:p w14:paraId="24E685A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AA3362F" w14:textId="77777777" w:rsidR="005E4D04" w:rsidRPr="005C1942" w:rsidRDefault="005E4D04" w:rsidP="00CC6E28">
            <w:pPr>
              <w:spacing w:line="225" w:lineRule="auto"/>
              <w:rPr>
                <w:bCs/>
                <w:iCs/>
                <w:sz w:val="17"/>
                <w:szCs w:val="17"/>
              </w:rPr>
            </w:pPr>
            <w:r w:rsidRPr="005C1942">
              <w:rPr>
                <w:sz w:val="17"/>
                <w:szCs w:val="17"/>
              </w:rPr>
              <w:t>Secured against tipping or upset</w:t>
            </w:r>
          </w:p>
        </w:tc>
        <w:tc>
          <w:tcPr>
            <w:tcW w:w="630" w:type="dxa"/>
            <w:vAlign w:val="bottom"/>
          </w:tcPr>
          <w:p w14:paraId="226277F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36A16F90" w14:textId="77777777" w:rsidR="005E4D04" w:rsidRPr="005C1942" w:rsidRDefault="005E4D04" w:rsidP="00CC6E28">
            <w:pPr>
              <w:spacing w:line="225" w:lineRule="auto"/>
              <w:rPr>
                <w:bCs/>
                <w:iCs/>
                <w:sz w:val="17"/>
                <w:szCs w:val="17"/>
              </w:rPr>
            </w:pPr>
            <w:r w:rsidRPr="005C1942">
              <w:rPr>
                <w:sz w:val="17"/>
                <w:szCs w:val="17"/>
              </w:rPr>
              <w:t>Use of steel drums prohibited</w:t>
            </w:r>
          </w:p>
        </w:tc>
      </w:tr>
      <w:tr w:rsidR="005E4D04" w:rsidRPr="005C1942" w14:paraId="20C0EBB9" w14:textId="77777777" w:rsidTr="00CC6E28">
        <w:tc>
          <w:tcPr>
            <w:tcW w:w="550" w:type="dxa"/>
            <w:vAlign w:val="bottom"/>
          </w:tcPr>
          <w:p w14:paraId="75B8DC90"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FF281DD" w14:textId="77777777" w:rsidR="005E4D04" w:rsidRPr="005C1942" w:rsidRDefault="005E4D04" w:rsidP="00CC6E28">
            <w:pPr>
              <w:spacing w:line="225" w:lineRule="auto"/>
              <w:rPr>
                <w:sz w:val="17"/>
                <w:szCs w:val="17"/>
              </w:rPr>
            </w:pPr>
            <w:r w:rsidRPr="005C1942">
              <w:rPr>
                <w:sz w:val="17"/>
                <w:szCs w:val="17"/>
              </w:rPr>
              <w:t>Combustibles removed or covered</w:t>
            </w:r>
          </w:p>
        </w:tc>
        <w:tc>
          <w:tcPr>
            <w:tcW w:w="630" w:type="dxa"/>
            <w:vAlign w:val="bottom"/>
          </w:tcPr>
          <w:p w14:paraId="256CD760"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B8F3A6A" w14:textId="77777777" w:rsidR="005E4D04" w:rsidRPr="005C1942" w:rsidRDefault="005E4D04" w:rsidP="00CC6E28">
            <w:pPr>
              <w:spacing w:line="225" w:lineRule="auto"/>
              <w:rPr>
                <w:sz w:val="17"/>
                <w:szCs w:val="17"/>
              </w:rPr>
            </w:pPr>
            <w:r w:rsidRPr="005C1942">
              <w:rPr>
                <w:sz w:val="17"/>
                <w:szCs w:val="17"/>
              </w:rPr>
              <w:t>Not used as rubbish burners</w:t>
            </w:r>
          </w:p>
        </w:tc>
      </w:tr>
    </w:tbl>
    <w:p w14:paraId="241FCB4F"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675C9AD2" w14:textId="77777777" w:rsidTr="00CC6E28">
        <w:trPr>
          <w:trHeight w:val="215"/>
        </w:trPr>
        <w:tc>
          <w:tcPr>
            <w:tcW w:w="9108" w:type="dxa"/>
            <w:gridSpan w:val="4"/>
          </w:tcPr>
          <w:p w14:paraId="72C76AE4" w14:textId="77777777" w:rsidR="005E4D04" w:rsidRPr="005C1942" w:rsidRDefault="005E4D04" w:rsidP="00CC6E28">
            <w:pPr>
              <w:spacing w:line="225" w:lineRule="auto"/>
              <w:rPr>
                <w:b/>
                <w:bCs/>
                <w:iCs/>
                <w:sz w:val="17"/>
                <w:szCs w:val="17"/>
              </w:rPr>
            </w:pPr>
            <w:r w:rsidRPr="005C1942">
              <w:rPr>
                <w:b/>
                <w:sz w:val="17"/>
                <w:szCs w:val="17"/>
              </w:rPr>
              <w:t>Hot Surfaces</w:t>
            </w:r>
          </w:p>
        </w:tc>
      </w:tr>
      <w:tr w:rsidR="005E4D04" w:rsidRPr="005C1942" w14:paraId="079B6305" w14:textId="77777777" w:rsidTr="00CC6E28">
        <w:tc>
          <w:tcPr>
            <w:tcW w:w="550" w:type="dxa"/>
            <w:vAlign w:val="bottom"/>
          </w:tcPr>
          <w:p w14:paraId="66AC5D01"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D78CCB8" w14:textId="77777777" w:rsidR="005E4D04" w:rsidRPr="005C1942" w:rsidRDefault="005E4D04" w:rsidP="00CC6E28">
            <w:pPr>
              <w:spacing w:line="225" w:lineRule="auto"/>
              <w:rPr>
                <w:bCs/>
                <w:iCs/>
                <w:sz w:val="17"/>
                <w:szCs w:val="17"/>
              </w:rPr>
            </w:pPr>
            <w:r w:rsidRPr="005C1942">
              <w:rPr>
                <w:sz w:val="17"/>
                <w:szCs w:val="17"/>
              </w:rPr>
              <w:t xml:space="preserve">Hot pipes clear of combustible materials </w:t>
            </w:r>
          </w:p>
        </w:tc>
        <w:tc>
          <w:tcPr>
            <w:tcW w:w="630" w:type="dxa"/>
            <w:vAlign w:val="bottom"/>
          </w:tcPr>
          <w:p w14:paraId="1E52BB7D"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6EF5BA3" w14:textId="77777777" w:rsidR="005E4D04" w:rsidRPr="005C1942" w:rsidRDefault="005E4D04" w:rsidP="00CC6E28">
            <w:pPr>
              <w:spacing w:line="225" w:lineRule="auto"/>
              <w:ind w:left="-49" w:firstLine="49"/>
              <w:rPr>
                <w:bCs/>
                <w:iCs/>
                <w:sz w:val="17"/>
                <w:szCs w:val="17"/>
              </w:rPr>
            </w:pPr>
            <w:r w:rsidRPr="005C1942">
              <w:rPr>
                <w:sz w:val="17"/>
                <w:szCs w:val="17"/>
              </w:rPr>
              <w:t>Soldering irons kept off combustible surfaces</w:t>
            </w:r>
          </w:p>
        </w:tc>
      </w:tr>
      <w:tr w:rsidR="005E4D04" w:rsidRPr="005C1942" w14:paraId="508BD26E" w14:textId="77777777" w:rsidTr="00CC6E28">
        <w:tc>
          <w:tcPr>
            <w:tcW w:w="550" w:type="dxa"/>
            <w:vAlign w:val="bottom"/>
          </w:tcPr>
          <w:p w14:paraId="6F327262"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D5B02F3" w14:textId="77777777" w:rsidR="005E4D04" w:rsidRPr="005C1942" w:rsidRDefault="005E4D04" w:rsidP="00CC6E28">
            <w:pPr>
              <w:spacing w:line="225" w:lineRule="auto"/>
              <w:rPr>
                <w:bCs/>
                <w:iCs/>
                <w:sz w:val="17"/>
                <w:szCs w:val="17"/>
              </w:rPr>
            </w:pPr>
            <w:r w:rsidRPr="005C1942">
              <w:rPr>
                <w:sz w:val="17"/>
                <w:szCs w:val="17"/>
              </w:rPr>
              <w:t>Ample containers available and serviceable</w:t>
            </w:r>
          </w:p>
        </w:tc>
        <w:tc>
          <w:tcPr>
            <w:tcW w:w="630" w:type="dxa"/>
            <w:vAlign w:val="bottom"/>
          </w:tcPr>
          <w:p w14:paraId="278D0D1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93C7CC7" w14:textId="77777777" w:rsidR="005E4D04" w:rsidRPr="005C1942" w:rsidRDefault="005E4D04" w:rsidP="00CC6E28">
            <w:pPr>
              <w:spacing w:line="225" w:lineRule="auto"/>
              <w:rPr>
                <w:bCs/>
                <w:iCs/>
                <w:sz w:val="17"/>
                <w:szCs w:val="17"/>
              </w:rPr>
            </w:pPr>
            <w:r w:rsidRPr="005C1942">
              <w:rPr>
                <w:sz w:val="17"/>
                <w:szCs w:val="17"/>
              </w:rPr>
              <w:t>Ashes in metal containers</w:t>
            </w:r>
          </w:p>
        </w:tc>
      </w:tr>
    </w:tbl>
    <w:p w14:paraId="1F14B4A2"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726A5B6F" w14:textId="77777777" w:rsidTr="00CC6E28">
        <w:trPr>
          <w:trHeight w:val="215"/>
        </w:trPr>
        <w:tc>
          <w:tcPr>
            <w:tcW w:w="9108" w:type="dxa"/>
            <w:gridSpan w:val="4"/>
          </w:tcPr>
          <w:p w14:paraId="78626930" w14:textId="77777777" w:rsidR="005E4D04" w:rsidRPr="005C1942" w:rsidRDefault="005E4D04" w:rsidP="00CC6E28">
            <w:pPr>
              <w:spacing w:line="225" w:lineRule="auto"/>
              <w:rPr>
                <w:b/>
                <w:sz w:val="17"/>
                <w:szCs w:val="17"/>
              </w:rPr>
            </w:pPr>
            <w:r w:rsidRPr="005C1942">
              <w:rPr>
                <w:b/>
                <w:sz w:val="17"/>
                <w:szCs w:val="17"/>
              </w:rPr>
              <w:t>Smoking and Matches</w:t>
            </w:r>
          </w:p>
        </w:tc>
      </w:tr>
      <w:tr w:rsidR="005E4D04" w:rsidRPr="005C1942" w14:paraId="7AAAE64E" w14:textId="77777777" w:rsidTr="00CC6E28">
        <w:tc>
          <w:tcPr>
            <w:tcW w:w="550" w:type="dxa"/>
            <w:vAlign w:val="bottom"/>
          </w:tcPr>
          <w:p w14:paraId="75429B0C"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7430097" w14:textId="77777777" w:rsidR="005E4D04" w:rsidRPr="005C1942" w:rsidRDefault="005E4D04" w:rsidP="00CC6E28">
            <w:pPr>
              <w:spacing w:line="225" w:lineRule="auto"/>
              <w:rPr>
                <w:bCs/>
                <w:iCs/>
                <w:sz w:val="17"/>
                <w:szCs w:val="17"/>
              </w:rPr>
            </w:pPr>
            <w:r w:rsidRPr="005C1942">
              <w:rPr>
                <w:sz w:val="17"/>
                <w:szCs w:val="17"/>
              </w:rPr>
              <w:t>No smoking” and “smoking” areas clearly marked areas</w:t>
            </w:r>
          </w:p>
        </w:tc>
        <w:tc>
          <w:tcPr>
            <w:tcW w:w="630" w:type="dxa"/>
            <w:vAlign w:val="bottom"/>
          </w:tcPr>
          <w:p w14:paraId="007A639F"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24C782A" w14:textId="77777777" w:rsidR="005E4D04" w:rsidRPr="005C1942" w:rsidRDefault="005E4D04" w:rsidP="00CC6E28">
            <w:pPr>
              <w:spacing w:line="225" w:lineRule="auto"/>
              <w:ind w:left="-49" w:firstLine="49"/>
              <w:rPr>
                <w:bCs/>
                <w:iCs/>
                <w:sz w:val="17"/>
                <w:szCs w:val="17"/>
              </w:rPr>
            </w:pPr>
            <w:r w:rsidRPr="005C1942">
              <w:rPr>
                <w:sz w:val="17"/>
                <w:szCs w:val="17"/>
              </w:rPr>
              <w:t>No discarded smoking materials in prohibited</w:t>
            </w:r>
          </w:p>
        </w:tc>
      </w:tr>
      <w:tr w:rsidR="005E4D04" w:rsidRPr="005C1942" w14:paraId="42ABD617" w14:textId="77777777" w:rsidTr="00CC6E28">
        <w:tc>
          <w:tcPr>
            <w:tcW w:w="550" w:type="dxa"/>
            <w:vAlign w:val="bottom"/>
          </w:tcPr>
          <w:p w14:paraId="09523E3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32A8666" w14:textId="77777777" w:rsidR="005E4D04" w:rsidRPr="005C1942" w:rsidRDefault="005E4D04" w:rsidP="00CC6E28">
            <w:pPr>
              <w:spacing w:line="225" w:lineRule="auto"/>
              <w:rPr>
                <w:bCs/>
                <w:iCs/>
                <w:sz w:val="17"/>
                <w:szCs w:val="17"/>
              </w:rPr>
            </w:pPr>
            <w:r w:rsidRPr="005C1942">
              <w:rPr>
                <w:sz w:val="17"/>
                <w:szCs w:val="17"/>
              </w:rPr>
              <w:t>Discarded cigarette containers available and serviceable</w:t>
            </w:r>
          </w:p>
        </w:tc>
        <w:tc>
          <w:tcPr>
            <w:tcW w:w="630" w:type="dxa"/>
            <w:vAlign w:val="bottom"/>
          </w:tcPr>
          <w:p w14:paraId="0172C18A"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2A776D60" w14:textId="77777777" w:rsidR="005E4D04" w:rsidRPr="005C1942" w:rsidRDefault="005E4D04" w:rsidP="00CC6E28">
            <w:pPr>
              <w:spacing w:line="225" w:lineRule="auto"/>
              <w:rPr>
                <w:bCs/>
                <w:iCs/>
                <w:sz w:val="17"/>
                <w:szCs w:val="17"/>
              </w:rPr>
            </w:pPr>
            <w:r w:rsidRPr="005C1942">
              <w:rPr>
                <w:sz w:val="17"/>
                <w:szCs w:val="17"/>
              </w:rPr>
              <w:t>Ashes in metal containers</w:t>
            </w:r>
          </w:p>
        </w:tc>
      </w:tr>
    </w:tbl>
    <w:p w14:paraId="55410A02"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C0BDF57" w14:textId="77777777" w:rsidTr="00CC6E28">
        <w:trPr>
          <w:trHeight w:val="215"/>
        </w:trPr>
        <w:tc>
          <w:tcPr>
            <w:tcW w:w="9108" w:type="dxa"/>
            <w:gridSpan w:val="4"/>
          </w:tcPr>
          <w:p w14:paraId="3B29C233" w14:textId="77777777" w:rsidR="005E4D04" w:rsidRPr="005C1942" w:rsidRDefault="005E4D04" w:rsidP="00CC6E28">
            <w:pPr>
              <w:spacing w:line="225" w:lineRule="auto"/>
              <w:rPr>
                <w:b/>
                <w:sz w:val="17"/>
                <w:szCs w:val="17"/>
              </w:rPr>
            </w:pPr>
            <w:r w:rsidRPr="005C1942">
              <w:rPr>
                <w:b/>
                <w:sz w:val="17"/>
                <w:szCs w:val="17"/>
              </w:rPr>
              <w:t>Spontaneous Ignition</w:t>
            </w:r>
          </w:p>
        </w:tc>
      </w:tr>
      <w:tr w:rsidR="005E4D04" w:rsidRPr="005C1942" w14:paraId="35950B51" w14:textId="77777777" w:rsidTr="00CC6E28">
        <w:tc>
          <w:tcPr>
            <w:tcW w:w="550" w:type="dxa"/>
            <w:vAlign w:val="bottom"/>
          </w:tcPr>
          <w:p w14:paraId="7E83EB0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25DBCD33" w14:textId="77777777" w:rsidR="005E4D04" w:rsidRPr="005C1942" w:rsidRDefault="005E4D04" w:rsidP="00CC6E28">
            <w:pPr>
              <w:spacing w:line="225" w:lineRule="auto"/>
              <w:rPr>
                <w:bCs/>
                <w:iCs/>
                <w:sz w:val="17"/>
                <w:szCs w:val="17"/>
              </w:rPr>
            </w:pPr>
            <w:r w:rsidRPr="005C1942">
              <w:rPr>
                <w:sz w:val="17"/>
                <w:szCs w:val="17"/>
              </w:rPr>
              <w:t>Flammable waste material in closed metal containers</w:t>
            </w:r>
          </w:p>
        </w:tc>
        <w:tc>
          <w:tcPr>
            <w:tcW w:w="630" w:type="dxa"/>
            <w:vAlign w:val="bottom"/>
          </w:tcPr>
          <w:p w14:paraId="7C5BE1C9"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BF1C810" w14:textId="77777777" w:rsidR="005E4D04" w:rsidRPr="005C1942" w:rsidRDefault="005E4D04" w:rsidP="00CC6E28">
            <w:pPr>
              <w:spacing w:line="225" w:lineRule="auto"/>
              <w:ind w:left="-49" w:firstLine="49"/>
              <w:rPr>
                <w:bCs/>
                <w:iCs/>
                <w:sz w:val="17"/>
                <w:szCs w:val="17"/>
              </w:rPr>
            </w:pPr>
            <w:r w:rsidRPr="005C1942">
              <w:rPr>
                <w:sz w:val="17"/>
                <w:szCs w:val="17"/>
              </w:rPr>
              <w:t>Piled material kept dry and well ventilated</w:t>
            </w:r>
          </w:p>
        </w:tc>
      </w:tr>
      <w:tr w:rsidR="005E4D04" w:rsidRPr="005C1942" w14:paraId="519F2D51" w14:textId="77777777" w:rsidTr="00CC6E28">
        <w:tc>
          <w:tcPr>
            <w:tcW w:w="550" w:type="dxa"/>
            <w:vAlign w:val="bottom"/>
          </w:tcPr>
          <w:p w14:paraId="31E005DB"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7A4D7DD1" w14:textId="77777777" w:rsidR="005E4D04" w:rsidRPr="005C1942" w:rsidRDefault="005E4D04" w:rsidP="00CC6E28">
            <w:pPr>
              <w:spacing w:line="225" w:lineRule="auto"/>
              <w:rPr>
                <w:bCs/>
                <w:iCs/>
                <w:sz w:val="17"/>
                <w:szCs w:val="17"/>
              </w:rPr>
            </w:pPr>
            <w:r w:rsidRPr="005C1942">
              <w:rPr>
                <w:sz w:val="17"/>
                <w:szCs w:val="17"/>
              </w:rPr>
              <w:t>Flammable waste material containers emptied frequently</w:t>
            </w:r>
          </w:p>
        </w:tc>
        <w:tc>
          <w:tcPr>
            <w:tcW w:w="630" w:type="dxa"/>
            <w:vAlign w:val="bottom"/>
          </w:tcPr>
          <w:p w14:paraId="09E0C446"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ED662F6" w14:textId="77777777" w:rsidR="005E4D04" w:rsidRPr="005C1942" w:rsidRDefault="005E4D04" w:rsidP="00CC6E28">
            <w:pPr>
              <w:spacing w:line="225" w:lineRule="auto"/>
              <w:rPr>
                <w:bCs/>
                <w:iCs/>
                <w:sz w:val="17"/>
                <w:szCs w:val="17"/>
              </w:rPr>
            </w:pPr>
            <w:r w:rsidRPr="005C1942">
              <w:rPr>
                <w:sz w:val="17"/>
                <w:szCs w:val="17"/>
              </w:rPr>
              <w:t>Trash receptacle emptied daily</w:t>
            </w:r>
          </w:p>
        </w:tc>
      </w:tr>
    </w:tbl>
    <w:p w14:paraId="629A4DDF"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24A02883" w14:textId="77777777" w:rsidTr="00CC6E28">
        <w:trPr>
          <w:trHeight w:val="215"/>
        </w:trPr>
        <w:tc>
          <w:tcPr>
            <w:tcW w:w="9108" w:type="dxa"/>
            <w:gridSpan w:val="4"/>
          </w:tcPr>
          <w:p w14:paraId="54AA4EDC" w14:textId="77777777" w:rsidR="005E4D04" w:rsidRPr="005C1942" w:rsidRDefault="005E4D04" w:rsidP="00CC6E28">
            <w:pPr>
              <w:spacing w:line="225" w:lineRule="auto"/>
              <w:rPr>
                <w:b/>
                <w:sz w:val="17"/>
                <w:szCs w:val="17"/>
              </w:rPr>
            </w:pPr>
            <w:r w:rsidRPr="005C1942">
              <w:rPr>
                <w:b/>
                <w:sz w:val="17"/>
                <w:szCs w:val="17"/>
              </w:rPr>
              <w:t>Static Electricity</w:t>
            </w:r>
          </w:p>
        </w:tc>
      </w:tr>
      <w:tr w:rsidR="005E4D04" w:rsidRPr="005C1942" w14:paraId="405C9599" w14:textId="77777777" w:rsidTr="00CC6E28">
        <w:tc>
          <w:tcPr>
            <w:tcW w:w="550" w:type="dxa"/>
            <w:vAlign w:val="bottom"/>
          </w:tcPr>
          <w:p w14:paraId="2F3EF43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1D2BDEE3" w14:textId="77777777" w:rsidR="005E4D04" w:rsidRPr="005C1942" w:rsidRDefault="005E4D04" w:rsidP="00CC6E28">
            <w:pPr>
              <w:spacing w:line="225" w:lineRule="auto"/>
              <w:rPr>
                <w:bCs/>
                <w:iCs/>
                <w:sz w:val="17"/>
                <w:szCs w:val="17"/>
              </w:rPr>
            </w:pPr>
            <w:r w:rsidRPr="005C1942">
              <w:rPr>
                <w:sz w:val="17"/>
                <w:szCs w:val="17"/>
              </w:rPr>
              <w:t>Flammable liquid dispensing vessels grounded and bonded</w:t>
            </w:r>
          </w:p>
        </w:tc>
        <w:tc>
          <w:tcPr>
            <w:tcW w:w="630" w:type="dxa"/>
            <w:vAlign w:val="bottom"/>
          </w:tcPr>
          <w:p w14:paraId="37127C70"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B3CA396" w14:textId="77777777" w:rsidR="005E4D04" w:rsidRPr="005C1942" w:rsidRDefault="005E4D04" w:rsidP="00CC6E28">
            <w:pPr>
              <w:spacing w:line="225" w:lineRule="auto"/>
              <w:ind w:left="-49" w:firstLine="49"/>
              <w:rPr>
                <w:bCs/>
                <w:iCs/>
                <w:sz w:val="17"/>
                <w:szCs w:val="17"/>
              </w:rPr>
            </w:pPr>
            <w:r w:rsidRPr="005C1942">
              <w:rPr>
                <w:sz w:val="17"/>
                <w:szCs w:val="17"/>
              </w:rPr>
              <w:t>Proper humidity maintained</w:t>
            </w:r>
          </w:p>
        </w:tc>
      </w:tr>
      <w:tr w:rsidR="005E4D04" w:rsidRPr="005C1942" w14:paraId="70DB2CE0" w14:textId="77777777" w:rsidTr="00CC6E28">
        <w:tc>
          <w:tcPr>
            <w:tcW w:w="550" w:type="dxa"/>
            <w:vAlign w:val="bottom"/>
          </w:tcPr>
          <w:p w14:paraId="3AE3DBD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2755EA2" w14:textId="77777777" w:rsidR="005E4D04" w:rsidRPr="005C1942" w:rsidRDefault="005E4D04" w:rsidP="00CC6E28">
            <w:pPr>
              <w:spacing w:line="225" w:lineRule="auto"/>
              <w:rPr>
                <w:bCs/>
                <w:iCs/>
                <w:sz w:val="17"/>
                <w:szCs w:val="17"/>
              </w:rPr>
            </w:pPr>
            <w:r w:rsidRPr="005C1942">
              <w:rPr>
                <w:sz w:val="17"/>
                <w:szCs w:val="17"/>
              </w:rPr>
              <w:t>Moving machinery grounded</w:t>
            </w:r>
          </w:p>
        </w:tc>
        <w:tc>
          <w:tcPr>
            <w:tcW w:w="630" w:type="dxa"/>
            <w:vAlign w:val="bottom"/>
          </w:tcPr>
          <w:p w14:paraId="7BBC4809" w14:textId="77777777" w:rsidR="005E4D04" w:rsidRPr="005C1942" w:rsidRDefault="005E4D04" w:rsidP="00CC6E28">
            <w:pPr>
              <w:spacing w:line="225" w:lineRule="auto"/>
              <w:rPr>
                <w:bCs/>
                <w:iCs/>
                <w:sz w:val="17"/>
                <w:szCs w:val="17"/>
              </w:rPr>
            </w:pPr>
          </w:p>
        </w:tc>
        <w:tc>
          <w:tcPr>
            <w:tcW w:w="4320" w:type="dxa"/>
            <w:vAlign w:val="bottom"/>
          </w:tcPr>
          <w:p w14:paraId="012483A6" w14:textId="77777777" w:rsidR="005E4D04" w:rsidRPr="005C1942" w:rsidRDefault="005E4D04" w:rsidP="00CC6E28">
            <w:pPr>
              <w:spacing w:line="225" w:lineRule="auto"/>
              <w:rPr>
                <w:bCs/>
                <w:iCs/>
                <w:sz w:val="17"/>
                <w:szCs w:val="17"/>
              </w:rPr>
            </w:pPr>
          </w:p>
        </w:tc>
      </w:tr>
    </w:tbl>
    <w:p w14:paraId="235588B6"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4CCC345" w14:textId="77777777" w:rsidTr="00CC6E28">
        <w:trPr>
          <w:trHeight w:val="215"/>
        </w:trPr>
        <w:tc>
          <w:tcPr>
            <w:tcW w:w="9108" w:type="dxa"/>
            <w:gridSpan w:val="4"/>
          </w:tcPr>
          <w:p w14:paraId="236A6C62" w14:textId="77777777" w:rsidR="005E4D04" w:rsidRPr="005C1942" w:rsidRDefault="005E4D04" w:rsidP="00CC6E28">
            <w:pPr>
              <w:spacing w:line="225" w:lineRule="auto"/>
              <w:rPr>
                <w:b/>
                <w:sz w:val="17"/>
                <w:szCs w:val="17"/>
              </w:rPr>
            </w:pPr>
            <w:r w:rsidRPr="005C1942">
              <w:rPr>
                <w:b/>
                <w:sz w:val="17"/>
                <w:szCs w:val="17"/>
              </w:rPr>
              <w:t>Housekeeping</w:t>
            </w:r>
          </w:p>
        </w:tc>
      </w:tr>
      <w:tr w:rsidR="005E4D04" w:rsidRPr="005C1942" w14:paraId="20262655" w14:textId="77777777" w:rsidTr="00CC6E28">
        <w:tc>
          <w:tcPr>
            <w:tcW w:w="550" w:type="dxa"/>
            <w:vAlign w:val="bottom"/>
          </w:tcPr>
          <w:p w14:paraId="7E6BF578"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EB500C5" w14:textId="77777777" w:rsidR="005E4D04" w:rsidRPr="005C1942" w:rsidRDefault="005E4D04" w:rsidP="00CC6E28">
            <w:pPr>
              <w:spacing w:line="225" w:lineRule="auto"/>
              <w:rPr>
                <w:bCs/>
                <w:iCs/>
                <w:sz w:val="17"/>
                <w:szCs w:val="17"/>
              </w:rPr>
            </w:pPr>
            <w:r w:rsidRPr="005C1942">
              <w:rPr>
                <w:sz w:val="17"/>
                <w:szCs w:val="17"/>
              </w:rPr>
              <w:t>No accumulation of rubbish</w:t>
            </w:r>
          </w:p>
        </w:tc>
        <w:tc>
          <w:tcPr>
            <w:tcW w:w="630" w:type="dxa"/>
            <w:vAlign w:val="bottom"/>
          </w:tcPr>
          <w:p w14:paraId="50EB48ED"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D599140" w14:textId="77777777" w:rsidR="005E4D04" w:rsidRPr="005C1942" w:rsidRDefault="005E4D04" w:rsidP="00CC6E28">
            <w:pPr>
              <w:spacing w:line="225" w:lineRule="auto"/>
              <w:ind w:left="-49" w:firstLine="49"/>
              <w:rPr>
                <w:bCs/>
                <w:iCs/>
                <w:sz w:val="17"/>
                <w:szCs w:val="17"/>
              </w:rPr>
            </w:pPr>
            <w:r w:rsidRPr="005C1942">
              <w:rPr>
                <w:sz w:val="17"/>
                <w:szCs w:val="17"/>
              </w:rPr>
              <w:t>Premises free of unnecessary combustible materials</w:t>
            </w:r>
          </w:p>
        </w:tc>
      </w:tr>
      <w:tr w:rsidR="005E4D04" w:rsidRPr="005C1942" w14:paraId="0BF259C4" w14:textId="77777777" w:rsidTr="00CC6E28">
        <w:tc>
          <w:tcPr>
            <w:tcW w:w="550" w:type="dxa"/>
            <w:vAlign w:val="bottom"/>
          </w:tcPr>
          <w:p w14:paraId="72995BE0"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06687C8" w14:textId="77777777" w:rsidR="005E4D04" w:rsidRPr="005C1942" w:rsidRDefault="005E4D04" w:rsidP="00CC6E28">
            <w:pPr>
              <w:spacing w:line="225" w:lineRule="auto"/>
              <w:rPr>
                <w:bCs/>
                <w:iCs/>
                <w:sz w:val="17"/>
                <w:szCs w:val="17"/>
              </w:rPr>
            </w:pPr>
            <w:r w:rsidRPr="005C1942">
              <w:rPr>
                <w:sz w:val="17"/>
                <w:szCs w:val="17"/>
              </w:rPr>
              <w:t>Safe storage of flammables</w:t>
            </w:r>
          </w:p>
        </w:tc>
        <w:tc>
          <w:tcPr>
            <w:tcW w:w="630" w:type="dxa"/>
            <w:vAlign w:val="bottom"/>
          </w:tcPr>
          <w:p w14:paraId="7873AA3E"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0856FB46" w14:textId="77777777" w:rsidR="005E4D04" w:rsidRPr="005C1942" w:rsidRDefault="005E4D04" w:rsidP="00CC6E28">
            <w:pPr>
              <w:spacing w:line="225" w:lineRule="auto"/>
              <w:rPr>
                <w:bCs/>
                <w:iCs/>
                <w:sz w:val="17"/>
                <w:szCs w:val="17"/>
              </w:rPr>
            </w:pPr>
            <w:r w:rsidRPr="005C1942">
              <w:rPr>
                <w:sz w:val="17"/>
                <w:szCs w:val="17"/>
              </w:rPr>
              <w:t>No leaks or dripping of flammables and floor free of spills</w:t>
            </w:r>
          </w:p>
        </w:tc>
      </w:tr>
      <w:tr w:rsidR="005E4D04" w:rsidRPr="005C1942" w14:paraId="4064FA38" w14:textId="77777777" w:rsidTr="00CC6E28">
        <w:tc>
          <w:tcPr>
            <w:tcW w:w="550" w:type="dxa"/>
            <w:vAlign w:val="bottom"/>
          </w:tcPr>
          <w:p w14:paraId="6B6A638E"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6B7A36FE" w14:textId="77777777" w:rsidR="005E4D04" w:rsidRPr="005C1942" w:rsidRDefault="005E4D04" w:rsidP="00CC6E28">
            <w:pPr>
              <w:spacing w:line="225" w:lineRule="auto"/>
              <w:rPr>
                <w:sz w:val="17"/>
                <w:szCs w:val="17"/>
              </w:rPr>
            </w:pPr>
            <w:r w:rsidRPr="005C1942">
              <w:rPr>
                <w:sz w:val="17"/>
                <w:szCs w:val="17"/>
              </w:rPr>
              <w:t xml:space="preserve">Passageways clear of obstacles freely  </w:t>
            </w:r>
          </w:p>
        </w:tc>
        <w:tc>
          <w:tcPr>
            <w:tcW w:w="630" w:type="dxa"/>
            <w:vAlign w:val="bottom"/>
          </w:tcPr>
          <w:p w14:paraId="4A9CAA94"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7748D6CA" w14:textId="77777777" w:rsidR="005E4D04" w:rsidRPr="005C1942" w:rsidRDefault="005E4D04" w:rsidP="00CC6E28">
            <w:pPr>
              <w:spacing w:line="225" w:lineRule="auto"/>
              <w:rPr>
                <w:sz w:val="17"/>
                <w:szCs w:val="17"/>
              </w:rPr>
            </w:pPr>
            <w:r w:rsidRPr="005C1942">
              <w:rPr>
                <w:sz w:val="17"/>
                <w:szCs w:val="17"/>
              </w:rPr>
              <w:t>Fire doors unblocked and operating</w:t>
            </w:r>
          </w:p>
        </w:tc>
      </w:tr>
      <w:tr w:rsidR="005E4D04" w:rsidRPr="005C1942" w14:paraId="3F564616" w14:textId="77777777" w:rsidTr="00CC6E28">
        <w:tc>
          <w:tcPr>
            <w:tcW w:w="550" w:type="dxa"/>
            <w:vAlign w:val="bottom"/>
          </w:tcPr>
          <w:p w14:paraId="7CE0137A"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3B58270E" w14:textId="77777777" w:rsidR="005E4D04" w:rsidRPr="005C1942" w:rsidRDefault="005E4D04" w:rsidP="00CC6E28">
            <w:pPr>
              <w:spacing w:line="225" w:lineRule="auto"/>
              <w:rPr>
                <w:sz w:val="17"/>
                <w:szCs w:val="17"/>
              </w:rPr>
            </w:pPr>
            <w:r w:rsidRPr="005C1942">
              <w:rPr>
                <w:sz w:val="17"/>
                <w:szCs w:val="17"/>
              </w:rPr>
              <w:t>Automatic sprinklers unobstructed</w:t>
            </w:r>
          </w:p>
        </w:tc>
        <w:tc>
          <w:tcPr>
            <w:tcW w:w="630" w:type="dxa"/>
            <w:vAlign w:val="bottom"/>
          </w:tcPr>
          <w:p w14:paraId="3FDF281E" w14:textId="77777777" w:rsidR="005E4D04" w:rsidRPr="005C1942" w:rsidRDefault="005E4D04" w:rsidP="00CC6E28">
            <w:pPr>
              <w:spacing w:line="225" w:lineRule="auto"/>
              <w:rPr>
                <w:bCs/>
                <w:iCs/>
                <w:sz w:val="17"/>
                <w:szCs w:val="17"/>
              </w:rPr>
            </w:pPr>
          </w:p>
        </w:tc>
        <w:tc>
          <w:tcPr>
            <w:tcW w:w="4320" w:type="dxa"/>
            <w:vAlign w:val="bottom"/>
          </w:tcPr>
          <w:p w14:paraId="6F12CD2E" w14:textId="77777777" w:rsidR="005E4D04" w:rsidRPr="005C1942" w:rsidRDefault="005E4D04" w:rsidP="00CC6E28">
            <w:pPr>
              <w:spacing w:line="225" w:lineRule="auto"/>
              <w:rPr>
                <w:sz w:val="17"/>
                <w:szCs w:val="17"/>
              </w:rPr>
            </w:pPr>
          </w:p>
        </w:tc>
      </w:tr>
    </w:tbl>
    <w:p w14:paraId="6BCB94E1" w14:textId="77777777" w:rsidR="005E4D04" w:rsidRPr="005C1942" w:rsidRDefault="005E4D04" w:rsidP="005E4D04">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E4D04" w:rsidRPr="005C1942" w14:paraId="4194AA95" w14:textId="77777777" w:rsidTr="00CC6E28">
        <w:trPr>
          <w:trHeight w:val="215"/>
        </w:trPr>
        <w:tc>
          <w:tcPr>
            <w:tcW w:w="9108" w:type="dxa"/>
            <w:gridSpan w:val="4"/>
          </w:tcPr>
          <w:p w14:paraId="7C1B623D" w14:textId="77777777" w:rsidR="005E4D04" w:rsidRPr="005C1942" w:rsidRDefault="005E4D04" w:rsidP="00CC6E28">
            <w:pPr>
              <w:spacing w:line="225" w:lineRule="auto"/>
              <w:rPr>
                <w:b/>
                <w:sz w:val="17"/>
                <w:szCs w:val="17"/>
              </w:rPr>
            </w:pPr>
            <w:r w:rsidRPr="005C1942">
              <w:rPr>
                <w:b/>
                <w:sz w:val="17"/>
                <w:szCs w:val="17"/>
              </w:rPr>
              <w:t>Fire Protection</w:t>
            </w:r>
          </w:p>
        </w:tc>
      </w:tr>
      <w:tr w:rsidR="005E4D04" w:rsidRPr="005C1942" w14:paraId="09CB28F5" w14:textId="77777777" w:rsidTr="00CC6E28">
        <w:tc>
          <w:tcPr>
            <w:tcW w:w="550" w:type="dxa"/>
            <w:vAlign w:val="bottom"/>
          </w:tcPr>
          <w:p w14:paraId="7F60E9AC"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43F159A1" w14:textId="77777777" w:rsidR="005E4D04" w:rsidRPr="005C1942" w:rsidRDefault="005E4D04" w:rsidP="00CC6E28">
            <w:pPr>
              <w:spacing w:line="225" w:lineRule="auto"/>
              <w:rPr>
                <w:bCs/>
                <w:iCs/>
                <w:sz w:val="17"/>
                <w:szCs w:val="17"/>
              </w:rPr>
            </w:pPr>
            <w:r w:rsidRPr="005C1942">
              <w:rPr>
                <w:sz w:val="17"/>
                <w:szCs w:val="17"/>
              </w:rPr>
              <w:t>Proper type of fire extinguisher</w:t>
            </w:r>
          </w:p>
        </w:tc>
        <w:tc>
          <w:tcPr>
            <w:tcW w:w="630" w:type="dxa"/>
            <w:vAlign w:val="bottom"/>
          </w:tcPr>
          <w:p w14:paraId="1D084FEE"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2EF1A27" w14:textId="77777777" w:rsidR="005E4D04" w:rsidRPr="005C1942" w:rsidRDefault="005E4D04" w:rsidP="00CC6E28">
            <w:pPr>
              <w:spacing w:line="225" w:lineRule="auto"/>
              <w:ind w:left="-49" w:firstLine="49"/>
              <w:rPr>
                <w:bCs/>
                <w:iCs/>
                <w:sz w:val="17"/>
                <w:szCs w:val="17"/>
              </w:rPr>
            </w:pPr>
            <w:r w:rsidRPr="005C1942">
              <w:rPr>
                <w:sz w:val="17"/>
                <w:szCs w:val="17"/>
              </w:rPr>
              <w:t>Extinguishing system in working order</w:t>
            </w:r>
          </w:p>
        </w:tc>
      </w:tr>
      <w:tr w:rsidR="005E4D04" w:rsidRPr="005C1942" w14:paraId="429702AE" w14:textId="77777777" w:rsidTr="00CC6E28">
        <w:tc>
          <w:tcPr>
            <w:tcW w:w="550" w:type="dxa"/>
            <w:vAlign w:val="bottom"/>
          </w:tcPr>
          <w:p w14:paraId="51EEE9DD"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558E993A" w14:textId="77777777" w:rsidR="005E4D04" w:rsidRPr="005C1942" w:rsidRDefault="005E4D04" w:rsidP="00CC6E28">
            <w:pPr>
              <w:spacing w:line="225" w:lineRule="auto"/>
              <w:rPr>
                <w:bCs/>
                <w:iCs/>
                <w:sz w:val="17"/>
                <w:szCs w:val="17"/>
              </w:rPr>
            </w:pPr>
            <w:r w:rsidRPr="005C1942">
              <w:rPr>
                <w:sz w:val="17"/>
                <w:szCs w:val="17"/>
              </w:rPr>
              <w:t>Fire extinguisher in proper location</w:t>
            </w:r>
          </w:p>
        </w:tc>
        <w:tc>
          <w:tcPr>
            <w:tcW w:w="630" w:type="dxa"/>
            <w:vAlign w:val="bottom"/>
          </w:tcPr>
          <w:p w14:paraId="5A992D05"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416108AF" w14:textId="77777777" w:rsidR="005E4D04" w:rsidRPr="005C1942" w:rsidRDefault="005E4D04" w:rsidP="00CC6E28">
            <w:pPr>
              <w:spacing w:line="225" w:lineRule="auto"/>
              <w:rPr>
                <w:bCs/>
                <w:iCs/>
                <w:sz w:val="17"/>
                <w:szCs w:val="17"/>
              </w:rPr>
            </w:pPr>
            <w:r w:rsidRPr="005C1942">
              <w:rPr>
                <w:sz w:val="17"/>
                <w:szCs w:val="17"/>
              </w:rPr>
              <w:t>Service date current</w:t>
            </w:r>
          </w:p>
        </w:tc>
      </w:tr>
      <w:tr w:rsidR="005E4D04" w:rsidRPr="005C1942" w14:paraId="1E8FE811" w14:textId="77777777" w:rsidTr="00CC6E28">
        <w:tc>
          <w:tcPr>
            <w:tcW w:w="550" w:type="dxa"/>
            <w:vAlign w:val="bottom"/>
          </w:tcPr>
          <w:p w14:paraId="364EB6A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4C15480" w14:textId="77777777" w:rsidR="005E4D04" w:rsidRPr="005C1942" w:rsidRDefault="005E4D04" w:rsidP="00CC6E28">
            <w:pPr>
              <w:spacing w:line="225" w:lineRule="auto"/>
              <w:rPr>
                <w:sz w:val="17"/>
                <w:szCs w:val="17"/>
              </w:rPr>
            </w:pPr>
            <w:r w:rsidRPr="005C1942">
              <w:rPr>
                <w:sz w:val="17"/>
                <w:szCs w:val="17"/>
              </w:rPr>
              <w:t xml:space="preserve">Access to fire extinguishers unobstructed  </w:t>
            </w:r>
          </w:p>
        </w:tc>
        <w:tc>
          <w:tcPr>
            <w:tcW w:w="630" w:type="dxa"/>
            <w:vAlign w:val="bottom"/>
          </w:tcPr>
          <w:p w14:paraId="07D35858"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51F0D107" w14:textId="77777777" w:rsidR="005E4D04" w:rsidRPr="005C1942" w:rsidRDefault="005E4D04" w:rsidP="00CC6E28">
            <w:pPr>
              <w:spacing w:line="225" w:lineRule="auto"/>
              <w:rPr>
                <w:sz w:val="17"/>
                <w:szCs w:val="17"/>
              </w:rPr>
            </w:pPr>
            <w:r w:rsidRPr="005C1942">
              <w:rPr>
                <w:sz w:val="17"/>
                <w:szCs w:val="17"/>
              </w:rPr>
              <w:t>Personnel trained in use of equipment</w:t>
            </w:r>
          </w:p>
        </w:tc>
      </w:tr>
      <w:tr w:rsidR="005E4D04" w:rsidRPr="005C1942" w14:paraId="649AC0E8" w14:textId="77777777" w:rsidTr="00CC6E28">
        <w:tc>
          <w:tcPr>
            <w:tcW w:w="550" w:type="dxa"/>
            <w:vAlign w:val="bottom"/>
          </w:tcPr>
          <w:p w14:paraId="11C68495"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7D908A5" w14:textId="77777777" w:rsidR="005E4D04" w:rsidRPr="005C1942" w:rsidRDefault="005E4D04" w:rsidP="00CC6E28">
            <w:pPr>
              <w:spacing w:line="225" w:lineRule="auto"/>
              <w:rPr>
                <w:sz w:val="17"/>
                <w:szCs w:val="17"/>
              </w:rPr>
            </w:pPr>
            <w:r w:rsidRPr="005C1942">
              <w:rPr>
                <w:sz w:val="17"/>
                <w:szCs w:val="17"/>
              </w:rPr>
              <w:t>Access to fire extinguishers clearly marked</w:t>
            </w:r>
          </w:p>
        </w:tc>
        <w:tc>
          <w:tcPr>
            <w:tcW w:w="630" w:type="dxa"/>
            <w:vAlign w:val="bottom"/>
          </w:tcPr>
          <w:p w14:paraId="2C2D647B" w14:textId="77777777" w:rsidR="005E4D04" w:rsidRPr="005C1942" w:rsidRDefault="005E4D04" w:rsidP="00CC6E28">
            <w:pPr>
              <w:spacing w:line="225" w:lineRule="auto"/>
              <w:rPr>
                <w:bCs/>
                <w:iCs/>
                <w:sz w:val="17"/>
                <w:szCs w:val="17"/>
              </w:rPr>
            </w:pPr>
            <w:r w:rsidRPr="005C1942">
              <w:rPr>
                <w:bCs/>
                <w:iCs/>
                <w:sz w:val="17"/>
                <w:szCs w:val="17"/>
              </w:rPr>
              <w:t>___</w:t>
            </w:r>
          </w:p>
        </w:tc>
        <w:tc>
          <w:tcPr>
            <w:tcW w:w="4320" w:type="dxa"/>
            <w:vAlign w:val="bottom"/>
          </w:tcPr>
          <w:p w14:paraId="6474818C" w14:textId="77777777" w:rsidR="005E4D04" w:rsidRPr="005C1942" w:rsidRDefault="005E4D04" w:rsidP="00CC6E28">
            <w:pPr>
              <w:spacing w:line="225" w:lineRule="auto"/>
              <w:rPr>
                <w:sz w:val="17"/>
                <w:szCs w:val="17"/>
              </w:rPr>
            </w:pPr>
            <w:r w:rsidRPr="005C1942">
              <w:rPr>
                <w:sz w:val="17"/>
                <w:szCs w:val="17"/>
              </w:rPr>
              <w:t>Personnel exits unobstructed and maintained</w:t>
            </w:r>
          </w:p>
        </w:tc>
      </w:tr>
      <w:tr w:rsidR="005E4D04" w:rsidRPr="005C1942" w14:paraId="3ED2F9BA" w14:textId="77777777" w:rsidTr="00CC6E28">
        <w:tc>
          <w:tcPr>
            <w:tcW w:w="550" w:type="dxa"/>
            <w:vAlign w:val="bottom"/>
          </w:tcPr>
          <w:p w14:paraId="1FE77773" w14:textId="77777777" w:rsidR="005E4D04" w:rsidRPr="005C1942" w:rsidRDefault="005E4D04" w:rsidP="00CC6E28">
            <w:pPr>
              <w:spacing w:line="225" w:lineRule="auto"/>
              <w:rPr>
                <w:bCs/>
                <w:iCs/>
                <w:sz w:val="17"/>
                <w:szCs w:val="17"/>
              </w:rPr>
            </w:pPr>
            <w:r w:rsidRPr="005C1942">
              <w:rPr>
                <w:bCs/>
                <w:iCs/>
                <w:sz w:val="17"/>
                <w:szCs w:val="17"/>
              </w:rPr>
              <w:t>___</w:t>
            </w:r>
          </w:p>
        </w:tc>
        <w:tc>
          <w:tcPr>
            <w:tcW w:w="3608" w:type="dxa"/>
            <w:vAlign w:val="bottom"/>
          </w:tcPr>
          <w:p w14:paraId="0DDE313A" w14:textId="77777777" w:rsidR="005E4D04" w:rsidRPr="005C1942" w:rsidRDefault="005E4D04" w:rsidP="00CC6E28">
            <w:pPr>
              <w:spacing w:line="225" w:lineRule="auto"/>
              <w:rPr>
                <w:sz w:val="17"/>
                <w:szCs w:val="17"/>
              </w:rPr>
            </w:pPr>
            <w:r w:rsidRPr="005C1942">
              <w:rPr>
                <w:sz w:val="17"/>
                <w:szCs w:val="17"/>
              </w:rPr>
              <w:t>Fire protection equipment turned on</w:t>
            </w:r>
          </w:p>
        </w:tc>
        <w:tc>
          <w:tcPr>
            <w:tcW w:w="630" w:type="dxa"/>
            <w:vAlign w:val="bottom"/>
          </w:tcPr>
          <w:p w14:paraId="20132543" w14:textId="77777777" w:rsidR="005E4D04" w:rsidRPr="005C1942" w:rsidRDefault="005E4D04" w:rsidP="00CC6E28">
            <w:pPr>
              <w:spacing w:line="225" w:lineRule="auto"/>
              <w:rPr>
                <w:bCs/>
                <w:iCs/>
                <w:sz w:val="17"/>
                <w:szCs w:val="17"/>
              </w:rPr>
            </w:pPr>
          </w:p>
        </w:tc>
        <w:tc>
          <w:tcPr>
            <w:tcW w:w="4320" w:type="dxa"/>
            <w:vAlign w:val="bottom"/>
          </w:tcPr>
          <w:p w14:paraId="19892EBE" w14:textId="77777777" w:rsidR="005E4D04" w:rsidRPr="005C1942" w:rsidRDefault="005E4D04" w:rsidP="00CC6E28">
            <w:pPr>
              <w:spacing w:line="225" w:lineRule="auto"/>
              <w:rPr>
                <w:sz w:val="17"/>
                <w:szCs w:val="17"/>
              </w:rPr>
            </w:pPr>
          </w:p>
        </w:tc>
      </w:tr>
    </w:tbl>
    <w:p w14:paraId="3EC33215" w14:textId="77777777" w:rsidR="005E4D04" w:rsidRPr="005C1942" w:rsidRDefault="005E4D04" w:rsidP="005E4D04">
      <w:pPr>
        <w:spacing w:line="225" w:lineRule="auto"/>
        <w:rPr>
          <w:b/>
          <w:sz w:val="28"/>
          <w:szCs w:val="28"/>
        </w:rPr>
      </w:pPr>
    </w:p>
    <w:p w14:paraId="054D8E53" w14:textId="791EEDC5" w:rsidR="00C01890" w:rsidRPr="00E73F49" w:rsidRDefault="00C01890" w:rsidP="00C01890">
      <w:pPr>
        <w:rPr>
          <w:b/>
          <w:sz w:val="24"/>
          <w:szCs w:val="24"/>
        </w:rPr>
      </w:pPr>
      <w:r w:rsidRPr="00E73F49">
        <w:rPr>
          <w:b/>
          <w:sz w:val="24"/>
          <w:szCs w:val="24"/>
        </w:rPr>
        <w:lastRenderedPageBreak/>
        <w:t>Free Outreach Resources:</w:t>
      </w:r>
    </w:p>
    <w:p w14:paraId="0B59BA75" w14:textId="77777777" w:rsidR="00C01890" w:rsidRPr="00164181" w:rsidRDefault="0012150F" w:rsidP="00C01890">
      <w:pPr>
        <w:autoSpaceDE w:val="0"/>
        <w:autoSpaceDN w:val="0"/>
        <w:adjustRightInd w:val="0"/>
        <w:spacing w:before="120" w:after="120"/>
        <w:ind w:right="-360"/>
        <w:rPr>
          <w:rStyle w:val="Hyperlink"/>
          <w:bCs/>
          <w:i/>
          <w:iCs/>
        </w:rPr>
      </w:pPr>
      <w:hyperlink r:id="rId10" w:history="1">
        <w:r w:rsidR="00C01890" w:rsidRPr="00164181">
          <w:rPr>
            <w:rStyle w:val="Hyperlink"/>
            <w:bCs/>
            <w:i/>
            <w:iCs/>
          </w:rPr>
          <w:t>Safety and Health Programs and Plans</w:t>
        </w:r>
      </w:hyperlink>
      <w:r w:rsidR="00C01890" w:rsidRPr="00164181">
        <w:rPr>
          <w:bCs/>
          <w:i/>
          <w:iCs/>
        </w:rPr>
        <w:t xml:space="preserve"> (i.e., Example Programs to be Made Site-Specific)</w:t>
      </w:r>
    </w:p>
    <w:p w14:paraId="0C52C5BE" w14:textId="77777777" w:rsidR="00C01890" w:rsidRPr="00164181" w:rsidRDefault="0012150F" w:rsidP="00C01890">
      <w:pPr>
        <w:autoSpaceDE w:val="0"/>
        <w:autoSpaceDN w:val="0"/>
        <w:adjustRightInd w:val="0"/>
        <w:spacing w:before="120" w:after="120"/>
        <w:ind w:right="-360"/>
        <w:rPr>
          <w:bCs/>
          <w:i/>
          <w:iCs/>
        </w:rPr>
      </w:pPr>
      <w:hyperlink r:id="rId11" w:history="1">
        <w:r w:rsidR="00C01890" w:rsidRPr="00164181">
          <w:rPr>
            <w:rStyle w:val="Hyperlink"/>
            <w:bCs/>
            <w:i/>
            <w:iCs/>
          </w:rPr>
          <w:t>A - Z Safety and Health Topics</w:t>
        </w:r>
      </w:hyperlink>
      <w:r w:rsidR="00C01890" w:rsidRPr="00164181">
        <w:rPr>
          <w:bCs/>
          <w:i/>
          <w:iCs/>
        </w:rPr>
        <w:t xml:space="preserve"> (i.e., Learn More About Safety and Health Topics)</w:t>
      </w:r>
    </w:p>
    <w:p w14:paraId="5E78B614" w14:textId="77777777" w:rsidR="00C01890" w:rsidRPr="00164181" w:rsidRDefault="0012150F" w:rsidP="00C01890">
      <w:pPr>
        <w:autoSpaceDE w:val="0"/>
        <w:autoSpaceDN w:val="0"/>
        <w:adjustRightInd w:val="0"/>
        <w:spacing w:before="120" w:after="120"/>
        <w:ind w:right="-360"/>
        <w:rPr>
          <w:bCs/>
          <w:i/>
          <w:iCs/>
        </w:rPr>
      </w:pPr>
      <w:hyperlink r:id="rId12" w:history="1">
        <w:r w:rsidR="00C01890" w:rsidRPr="00164181">
          <w:rPr>
            <w:rStyle w:val="Hyperlink"/>
            <w:bCs/>
            <w:i/>
            <w:iCs/>
          </w:rPr>
          <w:t>Which Standards Apply?</w:t>
        </w:r>
      </w:hyperlink>
      <w:r w:rsidR="00C01890" w:rsidRPr="00164181">
        <w:rPr>
          <w:bCs/>
          <w:i/>
          <w:iCs/>
        </w:rPr>
        <w:t xml:space="preserve"> (Identify the Standards Applicable to Your Worksite)</w:t>
      </w:r>
    </w:p>
    <w:p w14:paraId="57EE15F9" w14:textId="77777777" w:rsidR="00C01890" w:rsidRPr="00164181" w:rsidRDefault="0012150F" w:rsidP="00C01890">
      <w:pPr>
        <w:autoSpaceDE w:val="0"/>
        <w:autoSpaceDN w:val="0"/>
        <w:adjustRightInd w:val="0"/>
        <w:spacing w:before="120" w:after="120"/>
        <w:ind w:right="-360"/>
        <w:rPr>
          <w:bCs/>
          <w:i/>
          <w:iCs/>
        </w:rPr>
      </w:pPr>
      <w:hyperlink r:id="rId13" w:history="1">
        <w:r w:rsidR="00C01890" w:rsidRPr="00164181">
          <w:rPr>
            <w:rStyle w:val="Hyperlink"/>
            <w:bCs/>
            <w:i/>
            <w:iCs/>
          </w:rPr>
          <w:t>Safety and Health Presentations</w:t>
        </w:r>
      </w:hyperlink>
      <w:r w:rsidR="00C01890" w:rsidRPr="00164181">
        <w:rPr>
          <w:bCs/>
          <w:i/>
          <w:iCs/>
        </w:rPr>
        <w:t xml:space="preserve"> (Downloadable Presentations to be Made Site-Specific)</w:t>
      </w:r>
    </w:p>
    <w:p w14:paraId="63CDE332" w14:textId="77777777" w:rsidR="00C01890" w:rsidRPr="00164181" w:rsidRDefault="0012150F" w:rsidP="00C01890">
      <w:pPr>
        <w:autoSpaceDE w:val="0"/>
        <w:autoSpaceDN w:val="0"/>
        <w:adjustRightInd w:val="0"/>
        <w:spacing w:before="120" w:after="120"/>
        <w:ind w:right="-360"/>
        <w:rPr>
          <w:bCs/>
          <w:i/>
          <w:iCs/>
        </w:rPr>
      </w:pPr>
      <w:hyperlink r:id="rId14" w:history="1">
        <w:r w:rsidR="00C01890" w:rsidRPr="00164181">
          <w:rPr>
            <w:rStyle w:val="Hyperlink"/>
            <w:bCs/>
            <w:i/>
            <w:iCs/>
          </w:rPr>
          <w:t>OSH Training Calendar</w:t>
        </w:r>
      </w:hyperlink>
      <w:r w:rsidR="00C01890" w:rsidRPr="00164181">
        <w:rPr>
          <w:bCs/>
          <w:i/>
          <w:iCs/>
        </w:rPr>
        <w:t xml:space="preserve"> (i.e., Register for Webinars, In-Person Classroom Training, Virtual Events)</w:t>
      </w:r>
    </w:p>
    <w:p w14:paraId="6C91EB06" w14:textId="77777777" w:rsidR="00C01890" w:rsidRPr="00164181" w:rsidRDefault="0012150F" w:rsidP="00C01890">
      <w:pPr>
        <w:autoSpaceDE w:val="0"/>
        <w:autoSpaceDN w:val="0"/>
        <w:adjustRightInd w:val="0"/>
        <w:spacing w:before="120" w:after="120"/>
        <w:ind w:right="-360"/>
        <w:rPr>
          <w:bCs/>
          <w:i/>
          <w:iCs/>
        </w:rPr>
      </w:pPr>
      <w:hyperlink r:id="rId15" w:anchor="are-your-videos-online" w:history="1">
        <w:r w:rsidR="00C01890" w:rsidRPr="00164181">
          <w:rPr>
            <w:rStyle w:val="Hyperlink"/>
            <w:bCs/>
            <w:i/>
            <w:iCs/>
          </w:rPr>
          <w:t>Streaming Video Services</w:t>
        </w:r>
      </w:hyperlink>
      <w:r w:rsidR="00C01890" w:rsidRPr="00164181">
        <w:rPr>
          <w:bCs/>
          <w:i/>
          <w:iCs/>
        </w:rPr>
        <w:t xml:space="preserve"> (On-Demand Training)</w:t>
      </w:r>
    </w:p>
    <w:p w14:paraId="34F23AAB" w14:textId="77777777" w:rsidR="00C01890" w:rsidRPr="00164181" w:rsidRDefault="0012150F" w:rsidP="00C01890">
      <w:pPr>
        <w:autoSpaceDE w:val="0"/>
        <w:autoSpaceDN w:val="0"/>
        <w:adjustRightInd w:val="0"/>
        <w:spacing w:before="120" w:after="120"/>
        <w:ind w:right="-360"/>
        <w:rPr>
          <w:bCs/>
          <w:i/>
          <w:iCs/>
        </w:rPr>
      </w:pPr>
      <w:hyperlink r:id="rId16" w:history="1">
        <w:r w:rsidR="00C01890" w:rsidRPr="00164181">
          <w:rPr>
            <w:rStyle w:val="Hyperlink"/>
            <w:bCs/>
            <w:i/>
            <w:iCs/>
          </w:rPr>
          <w:t>Request Outreach Services</w:t>
        </w:r>
      </w:hyperlink>
      <w:r w:rsidR="00C01890" w:rsidRPr="00164181">
        <w:rPr>
          <w:bCs/>
          <w:i/>
          <w:iCs/>
        </w:rPr>
        <w:t xml:space="preserve"> (i.e., Request Training, Booths, Guest Speaker)</w:t>
      </w:r>
    </w:p>
    <w:p w14:paraId="4BC184C4" w14:textId="77777777" w:rsidR="00C01890" w:rsidRPr="00164181" w:rsidRDefault="0012150F" w:rsidP="00C01890">
      <w:pPr>
        <w:autoSpaceDE w:val="0"/>
        <w:autoSpaceDN w:val="0"/>
        <w:adjustRightInd w:val="0"/>
        <w:spacing w:before="120" w:after="120"/>
        <w:ind w:right="-360"/>
        <w:rPr>
          <w:bCs/>
          <w:i/>
          <w:iCs/>
        </w:rPr>
      </w:pPr>
      <w:hyperlink r:id="rId17" w:history="1">
        <w:proofErr w:type="spellStart"/>
        <w:r w:rsidR="00C01890" w:rsidRPr="00164181">
          <w:rPr>
            <w:rStyle w:val="Hyperlink"/>
            <w:bCs/>
            <w:i/>
            <w:iCs/>
          </w:rPr>
          <w:t>AskOSH</w:t>
        </w:r>
        <w:proofErr w:type="spellEnd"/>
      </w:hyperlink>
      <w:r w:rsidR="00C01890" w:rsidRPr="00164181">
        <w:rPr>
          <w:bCs/>
          <w:i/>
          <w:iCs/>
        </w:rPr>
        <w:t xml:space="preserve"> (Interpretations)</w:t>
      </w:r>
    </w:p>
    <w:p w14:paraId="6D6CDB52" w14:textId="77777777" w:rsidR="00621815" w:rsidRDefault="00621815"/>
    <w:sectPr w:rsidR="0062181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63D8F" w14:textId="77777777" w:rsidR="00C01890" w:rsidRDefault="00C01890" w:rsidP="00C01890">
      <w:r>
        <w:separator/>
      </w:r>
    </w:p>
  </w:endnote>
  <w:endnote w:type="continuationSeparator" w:id="0">
    <w:p w14:paraId="59AB60FB" w14:textId="77777777" w:rsidR="00C01890" w:rsidRDefault="00C01890" w:rsidP="00C0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NKWFM+Univer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23E1581B" w14:textId="77777777" w:rsidR="00C01890" w:rsidRPr="00916801" w:rsidRDefault="00C01890" w:rsidP="00C01890">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16FDD4E2" w14:textId="47DA187D" w:rsidR="00C01890" w:rsidRDefault="00C01890" w:rsidP="00C01890">
        <w:pPr>
          <w:pStyle w:val="Footer"/>
          <w:jc w:val="right"/>
          <w:rPr>
            <w:i/>
            <w:iCs/>
            <w:noProof/>
            <w:sz w:val="16"/>
            <w:szCs w:val="16"/>
          </w:rPr>
        </w:pPr>
        <w:r>
          <w:rPr>
            <w:i/>
            <w:iCs/>
            <w:noProof/>
            <w:sz w:val="16"/>
            <w:szCs w:val="16"/>
          </w:rPr>
          <w:t>Fire Prevention P</w:t>
        </w:r>
        <w:r w:rsidRPr="00916801">
          <w:rPr>
            <w:i/>
            <w:iCs/>
            <w:noProof/>
            <w:sz w:val="16"/>
            <w:szCs w:val="16"/>
          </w:rPr>
          <w:t>lan</w:t>
        </w:r>
      </w:p>
      <w:p w14:paraId="22DCAA1C" w14:textId="77777777" w:rsidR="00C01890" w:rsidRDefault="00C01890" w:rsidP="00C01890">
        <w:pPr>
          <w:pStyle w:val="Footer"/>
          <w:jc w:val="right"/>
          <w:rPr>
            <w:rFonts w:ascii="Arial" w:hAnsi="Arial" w:cs="Arial"/>
            <w:noProof/>
          </w:rPr>
        </w:pPr>
      </w:p>
      <w:p w14:paraId="0676BD02" w14:textId="77777777" w:rsidR="00C01890" w:rsidRPr="00916801" w:rsidRDefault="00C01890" w:rsidP="00C01890">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006885B7" w14:textId="77777777" w:rsidR="00C01890" w:rsidRDefault="00C0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70F36" w14:textId="77777777" w:rsidR="00C01890" w:rsidRDefault="00C01890" w:rsidP="00C01890">
      <w:r>
        <w:separator/>
      </w:r>
    </w:p>
  </w:footnote>
  <w:footnote w:type="continuationSeparator" w:id="0">
    <w:p w14:paraId="158FFF06" w14:textId="77777777" w:rsidR="00C01890" w:rsidRDefault="00C01890" w:rsidP="00C0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0B5D" w14:textId="41CCB7FA" w:rsidR="00C01890" w:rsidRDefault="00C01890" w:rsidP="00C01890">
    <w:pPr>
      <w:pStyle w:val="Header"/>
      <w:jc w:val="right"/>
    </w:pPr>
    <w:r>
      <w:rPr>
        <w:noProof/>
      </w:rPr>
      <w:drawing>
        <wp:inline distT="0" distB="0" distL="0" distR="0" wp14:anchorId="65BAD52C" wp14:editId="4B90F3A4">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BE7"/>
    <w:multiLevelType w:val="hybridMultilevel"/>
    <w:tmpl w:val="041E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26285"/>
    <w:multiLevelType w:val="multilevel"/>
    <w:tmpl w:val="279622C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D6A42D2"/>
    <w:multiLevelType w:val="hybridMultilevel"/>
    <w:tmpl w:val="6D06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34857"/>
    <w:multiLevelType w:val="hybridMultilevel"/>
    <w:tmpl w:val="0BE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36F4C"/>
    <w:multiLevelType w:val="hybridMultilevel"/>
    <w:tmpl w:val="FB3C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E5E39"/>
    <w:multiLevelType w:val="hybridMultilevel"/>
    <w:tmpl w:val="EEA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7ABA0A93"/>
    <w:multiLevelType w:val="hybridMultilevel"/>
    <w:tmpl w:val="AB0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56390"/>
    <w:multiLevelType w:val="hybridMultilevel"/>
    <w:tmpl w:val="CCF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145BD"/>
    <w:multiLevelType w:val="hybridMultilevel"/>
    <w:tmpl w:val="575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8"/>
  </w:num>
  <w:num w:numId="6">
    <w:abstractNumId w:val="6"/>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90"/>
    <w:rsid w:val="00066481"/>
    <w:rsid w:val="0012150F"/>
    <w:rsid w:val="005E4D04"/>
    <w:rsid w:val="00621815"/>
    <w:rsid w:val="006C4500"/>
    <w:rsid w:val="00820A4C"/>
    <w:rsid w:val="00C01890"/>
    <w:rsid w:val="00C1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6A93"/>
  <w15:chartTrackingRefBased/>
  <w15:docId w15:val="{494E2D99-78A4-4D10-97BE-53E93434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90"/>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90"/>
    <w:pPr>
      <w:ind w:left="720"/>
      <w:contextualSpacing/>
    </w:pPr>
  </w:style>
  <w:style w:type="paragraph" w:customStyle="1" w:styleId="Pa4">
    <w:name w:val="Pa4"/>
    <w:basedOn w:val="Normal"/>
    <w:next w:val="Normal"/>
    <w:uiPriority w:val="99"/>
    <w:rsid w:val="00C01890"/>
    <w:pPr>
      <w:autoSpaceDE w:val="0"/>
      <w:autoSpaceDN w:val="0"/>
      <w:adjustRightInd w:val="0"/>
      <w:spacing w:line="201" w:lineRule="atLeast"/>
    </w:pPr>
    <w:rPr>
      <w:rFonts w:ascii="GNKWFM+Univers-Bold" w:hAnsi="GNKWFM+Univers-Bold"/>
      <w:sz w:val="24"/>
      <w:szCs w:val="24"/>
    </w:rPr>
  </w:style>
  <w:style w:type="paragraph" w:customStyle="1" w:styleId="Pa5">
    <w:name w:val="Pa5"/>
    <w:basedOn w:val="Normal"/>
    <w:next w:val="Normal"/>
    <w:uiPriority w:val="99"/>
    <w:rsid w:val="00C01890"/>
    <w:pPr>
      <w:autoSpaceDE w:val="0"/>
      <w:autoSpaceDN w:val="0"/>
      <w:adjustRightInd w:val="0"/>
      <w:spacing w:line="201" w:lineRule="atLeast"/>
    </w:pPr>
    <w:rPr>
      <w:rFonts w:ascii="GNKWFM+Univers-Bold" w:hAnsi="GNKWFM+Univers-Bold"/>
      <w:sz w:val="24"/>
      <w:szCs w:val="24"/>
    </w:rPr>
  </w:style>
  <w:style w:type="character" w:styleId="Strong">
    <w:name w:val="Strong"/>
    <w:basedOn w:val="DefaultParagraphFont"/>
    <w:uiPriority w:val="22"/>
    <w:qFormat/>
    <w:rsid w:val="00C01890"/>
    <w:rPr>
      <w:b/>
      <w:bCs/>
    </w:rPr>
  </w:style>
  <w:style w:type="character" w:styleId="Hyperlink">
    <w:name w:val="Hyperlink"/>
    <w:basedOn w:val="DefaultParagraphFont"/>
    <w:uiPriority w:val="99"/>
    <w:unhideWhenUsed/>
    <w:rsid w:val="00C01890"/>
    <w:rPr>
      <w:color w:val="0563C1" w:themeColor="hyperlink"/>
      <w:u w:val="single"/>
    </w:rPr>
  </w:style>
  <w:style w:type="character" w:styleId="UnresolvedMention">
    <w:name w:val="Unresolved Mention"/>
    <w:basedOn w:val="DefaultParagraphFont"/>
    <w:uiPriority w:val="99"/>
    <w:semiHidden/>
    <w:unhideWhenUsed/>
    <w:rsid w:val="00C01890"/>
    <w:rPr>
      <w:color w:val="605E5C"/>
      <w:shd w:val="clear" w:color="auto" w:fill="E1DFDD"/>
    </w:rPr>
  </w:style>
  <w:style w:type="paragraph" w:styleId="Header">
    <w:name w:val="header"/>
    <w:basedOn w:val="Normal"/>
    <w:link w:val="HeaderChar"/>
    <w:uiPriority w:val="99"/>
    <w:unhideWhenUsed/>
    <w:rsid w:val="00C01890"/>
    <w:pPr>
      <w:tabs>
        <w:tab w:val="center" w:pos="4680"/>
        <w:tab w:val="right" w:pos="9360"/>
      </w:tabs>
    </w:pPr>
  </w:style>
  <w:style w:type="character" w:customStyle="1" w:styleId="HeaderChar">
    <w:name w:val="Header Char"/>
    <w:basedOn w:val="DefaultParagraphFont"/>
    <w:link w:val="Header"/>
    <w:uiPriority w:val="99"/>
    <w:rsid w:val="00C01890"/>
    <w:rPr>
      <w:rFonts w:eastAsia="Times New Roman"/>
      <w:color w:val="auto"/>
      <w:sz w:val="20"/>
      <w:szCs w:val="20"/>
    </w:rPr>
  </w:style>
  <w:style w:type="paragraph" w:styleId="Footer">
    <w:name w:val="footer"/>
    <w:basedOn w:val="Normal"/>
    <w:link w:val="FooterChar"/>
    <w:uiPriority w:val="99"/>
    <w:unhideWhenUsed/>
    <w:rsid w:val="00C01890"/>
    <w:pPr>
      <w:tabs>
        <w:tab w:val="center" w:pos="4680"/>
        <w:tab w:val="right" w:pos="9360"/>
      </w:tabs>
    </w:pPr>
  </w:style>
  <w:style w:type="character" w:customStyle="1" w:styleId="FooterChar">
    <w:name w:val="Footer Char"/>
    <w:basedOn w:val="DefaultParagraphFont"/>
    <w:link w:val="Footer"/>
    <w:uiPriority w:val="99"/>
    <w:rsid w:val="00C01890"/>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26/1926.150" TargetMode="External"/><Relationship Id="rId13" Type="http://schemas.openxmlformats.org/officeDocument/2006/relationships/hyperlink" Target="https://www.labor.nc.gov/document-collection/osh-presenta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sha.gov/laws-regs/regulations/standardnumber/1926/1926.24" TargetMode="External"/><Relationship Id="rId12" Type="http://schemas.openxmlformats.org/officeDocument/2006/relationships/hyperlink" Target="https://www.labor.nc.gov/which-osha-standards-apply" TargetMode="External"/><Relationship Id="rId17" Type="http://schemas.openxmlformats.org/officeDocument/2006/relationships/hyperlink" Target="https://www.labor.nc.gov/safety-and-health/occupational-safety-and-health/ask-osh" TargetMode="External"/><Relationship Id="rId2" Type="http://schemas.openxmlformats.org/officeDocument/2006/relationships/styles" Target="styles.xml"/><Relationship Id="rId16" Type="http://schemas.openxmlformats.org/officeDocument/2006/relationships/hyperlink" Target="https://www.labor.communications.its.state.nc.us/OSHPublic/ETTA/Outreach/Outreach_Request_Form.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safety-and-health/occupational-safety-and-health/occupational-safety-and-health-topic-pages" TargetMode="External"/><Relationship Id="rId5" Type="http://schemas.openxmlformats.org/officeDocument/2006/relationships/footnotes" Target="footnotes.xml"/><Relationship Id="rId15" Type="http://schemas.openxmlformats.org/officeDocument/2006/relationships/hyperlink" Target="https://www.labor.nc.gov/safety-and-health/library/how-borrow-dvds-and-videos" TargetMode="External"/><Relationship Id="rId10" Type="http://schemas.openxmlformats.org/officeDocument/2006/relationships/hyperlink" Target="https://www.labor.nc.gov/safety-and-health/publications/example-program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sha.gov/laws-regs/regulations/standardnumber/1910/1910.39" TargetMode="External"/><Relationship Id="rId14" Type="http://schemas.openxmlformats.org/officeDocument/2006/relationships/hyperlink" Target="https://www.labor.communications.its.state.nc.us/OSHPublic/ETTA/class_regist/calendar.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3831</Words>
  <Characters>21839</Characters>
  <Application>Microsoft Office Word</Application>
  <DocSecurity>0</DocSecurity>
  <Lines>181</Lines>
  <Paragraphs>51</Paragraphs>
  <ScaleCrop>false</ScaleCrop>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7</cp:revision>
  <dcterms:created xsi:type="dcterms:W3CDTF">2021-10-11T19:34:00Z</dcterms:created>
  <dcterms:modified xsi:type="dcterms:W3CDTF">2021-10-22T11:33:00Z</dcterms:modified>
</cp:coreProperties>
</file>