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25683" w14:textId="77777777" w:rsidR="00A341EA" w:rsidRDefault="00A341EA" w:rsidP="00EC5785">
      <w:pPr>
        <w:spacing w:after="0" w:line="240" w:lineRule="auto"/>
        <w:jc w:val="center"/>
        <w:rPr>
          <w:rFonts w:ascii="Times New Roman" w:eastAsia="Times New Roman" w:hAnsi="Times New Roman" w:cs="Times New Roman"/>
          <w:b/>
          <w:bCs/>
          <w:sz w:val="24"/>
          <w:szCs w:val="24"/>
        </w:rPr>
      </w:pPr>
    </w:p>
    <w:p w14:paraId="27C140FB" w14:textId="77777777" w:rsidR="00A341EA" w:rsidRDefault="00A341EA" w:rsidP="00EC5785">
      <w:pPr>
        <w:spacing w:after="0" w:line="240" w:lineRule="auto"/>
        <w:jc w:val="center"/>
        <w:rPr>
          <w:rFonts w:ascii="Times New Roman" w:eastAsia="Times New Roman" w:hAnsi="Times New Roman" w:cs="Times New Roman"/>
          <w:b/>
          <w:bCs/>
          <w:sz w:val="24"/>
          <w:szCs w:val="24"/>
        </w:rPr>
      </w:pPr>
    </w:p>
    <w:p w14:paraId="1A67911E" w14:textId="77777777" w:rsidR="00A341EA" w:rsidRDefault="00A341EA" w:rsidP="00EC5785">
      <w:pPr>
        <w:spacing w:after="0" w:line="240" w:lineRule="auto"/>
        <w:jc w:val="center"/>
        <w:rPr>
          <w:rFonts w:ascii="Times New Roman" w:eastAsia="Times New Roman" w:hAnsi="Times New Roman" w:cs="Times New Roman"/>
          <w:b/>
          <w:bCs/>
          <w:sz w:val="24"/>
          <w:szCs w:val="24"/>
        </w:rPr>
      </w:pPr>
    </w:p>
    <w:p w14:paraId="49BFB9F3" w14:textId="3BE6A57D" w:rsidR="00C075D4" w:rsidRPr="00EC5785" w:rsidRDefault="00C075D4" w:rsidP="00EC5785">
      <w:pPr>
        <w:spacing w:after="0" w:line="240" w:lineRule="auto"/>
        <w:jc w:val="center"/>
        <w:rPr>
          <w:rFonts w:ascii="Times New Roman" w:eastAsia="Times New Roman" w:hAnsi="Times New Roman" w:cs="Times New Roman"/>
          <w:b/>
          <w:bCs/>
          <w:sz w:val="28"/>
          <w:szCs w:val="28"/>
        </w:rPr>
      </w:pPr>
      <w:r w:rsidRPr="00EC5785">
        <w:rPr>
          <w:rFonts w:ascii="Times New Roman" w:eastAsia="Times New Roman" w:hAnsi="Times New Roman" w:cs="Times New Roman"/>
          <w:b/>
          <w:bCs/>
          <w:sz w:val="24"/>
          <w:szCs w:val="24"/>
        </w:rPr>
        <w:t>29 CFR PART 1926, Subpart AA—Confined Spaces in Construction</w:t>
      </w:r>
    </w:p>
    <w:p w14:paraId="5B4D8794"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bCs/>
          <w:sz w:val="28"/>
          <w:szCs w:val="28"/>
        </w:rPr>
      </w:pPr>
    </w:p>
    <w:p w14:paraId="48570C9C" w14:textId="77777777" w:rsidR="00C075D4" w:rsidRPr="00EC5785" w:rsidRDefault="00C075D4" w:rsidP="00EC5785">
      <w:pPr>
        <w:spacing w:after="0" w:line="240" w:lineRule="auto"/>
        <w:rPr>
          <w:rFonts w:ascii="Times New Roman" w:eastAsia="Times New Roman" w:hAnsi="Times New Roman" w:cs="Times New Roman"/>
          <w:i/>
          <w:sz w:val="20"/>
          <w:szCs w:val="20"/>
        </w:rPr>
      </w:pPr>
      <w:r w:rsidRPr="00EC5785">
        <w:rPr>
          <w:rFonts w:ascii="Times New Roman" w:eastAsia="Times New Roman" w:hAnsi="Times New Roman" w:cs="Times New Roman"/>
          <w:b/>
          <w:i/>
          <w:sz w:val="20"/>
          <w:szCs w:val="20"/>
        </w:rPr>
        <w:t>Scope &amp; Application:</w:t>
      </w:r>
      <w:r w:rsidRPr="00EC5785">
        <w:rPr>
          <w:rFonts w:ascii="Times New Roman" w:eastAsia="Times New Roman" w:hAnsi="Times New Roman" w:cs="Times New Roman"/>
          <w:i/>
          <w:sz w:val="20"/>
          <w:szCs w:val="20"/>
        </w:rPr>
        <w:t xml:space="preserve"> This standard applies when employees enter confined spaces that have hazards such as engulfment, hazardous atmosphere, entrapment, or other serious safety or health hazard. </w:t>
      </w:r>
    </w:p>
    <w:p w14:paraId="4E8BA053" w14:textId="77777777" w:rsidR="00C075D4" w:rsidRPr="00EC5785" w:rsidRDefault="00C075D4" w:rsidP="00EC5785">
      <w:pPr>
        <w:spacing w:after="0" w:line="240" w:lineRule="auto"/>
        <w:rPr>
          <w:rFonts w:ascii="Times New Roman" w:eastAsia="Times New Roman" w:hAnsi="Times New Roman" w:cs="Times New Roman"/>
          <w:i/>
          <w:sz w:val="20"/>
          <w:szCs w:val="20"/>
        </w:rPr>
      </w:pPr>
    </w:p>
    <w:p w14:paraId="5EDC2F45" w14:textId="77777777" w:rsidR="00A341EA" w:rsidRDefault="00A341EA" w:rsidP="00EC5785">
      <w:pPr>
        <w:spacing w:after="0" w:line="240" w:lineRule="auto"/>
        <w:rPr>
          <w:rFonts w:ascii="Times New Roman" w:eastAsia="Times New Roman" w:hAnsi="Times New Roman" w:cs="Times New Roman"/>
          <w:i/>
          <w:sz w:val="20"/>
          <w:szCs w:val="20"/>
        </w:rPr>
      </w:pPr>
    </w:p>
    <w:p w14:paraId="5D928052" w14:textId="1236E42C" w:rsidR="00C075D4" w:rsidRPr="00EC5785" w:rsidRDefault="00C075D4" w:rsidP="00EC5785">
      <w:pPr>
        <w:spacing w:after="0" w:line="240" w:lineRule="auto"/>
        <w:rPr>
          <w:rFonts w:ascii="Times New Roman" w:eastAsia="Times New Roman" w:hAnsi="Times New Roman" w:cs="Times New Roman"/>
          <w:bCs/>
          <w:i/>
          <w:sz w:val="20"/>
          <w:szCs w:val="20"/>
        </w:rPr>
      </w:pPr>
      <w:r w:rsidRPr="00EC5785">
        <w:rPr>
          <w:rFonts w:ascii="Times New Roman" w:eastAsia="Times New Roman" w:hAnsi="Times New Roman" w:cs="Times New Roman"/>
          <w:i/>
          <w:sz w:val="20"/>
          <w:szCs w:val="20"/>
        </w:rPr>
        <w:t>The following standard is referenced in 29 CFR 1926, Subpart AA</w:t>
      </w:r>
      <w:r w:rsidRPr="00EC5785">
        <w:rPr>
          <w:rFonts w:ascii="Times New Roman" w:eastAsia="Times New Roman" w:hAnsi="Times New Roman" w:cs="Times New Roman"/>
          <w:bCs/>
          <w:i/>
          <w:sz w:val="20"/>
          <w:szCs w:val="20"/>
        </w:rPr>
        <w:t>—Confined Spaces in Construction:</w:t>
      </w:r>
    </w:p>
    <w:p w14:paraId="5851A068" w14:textId="77777777" w:rsidR="00C075D4" w:rsidRPr="00EC5785" w:rsidRDefault="00C075D4" w:rsidP="00C075D4">
      <w:pPr>
        <w:numPr>
          <w:ilvl w:val="0"/>
          <w:numId w:val="16"/>
        </w:numPr>
        <w:spacing w:after="0" w:line="240" w:lineRule="auto"/>
        <w:contextualSpacing/>
        <w:rPr>
          <w:rFonts w:ascii="Times New Roman" w:eastAsia="Times New Roman" w:hAnsi="Times New Roman" w:cs="Times New Roman"/>
          <w:i/>
          <w:sz w:val="20"/>
          <w:szCs w:val="20"/>
        </w:rPr>
      </w:pPr>
      <w:r w:rsidRPr="00EC5785">
        <w:rPr>
          <w:rFonts w:ascii="Times New Roman" w:eastAsia="Times New Roman" w:hAnsi="Times New Roman" w:cs="Times New Roman"/>
          <w:i/>
          <w:sz w:val="20"/>
          <w:szCs w:val="20"/>
        </w:rPr>
        <w:t>29 CFR 1926.103</w:t>
      </w:r>
      <w:r w:rsidRPr="00EC5785">
        <w:rPr>
          <w:rFonts w:ascii="Times New Roman" w:eastAsia="Times New Roman" w:hAnsi="Times New Roman" w:cs="Times New Roman"/>
          <w:bCs/>
          <w:i/>
          <w:sz w:val="20"/>
          <w:szCs w:val="20"/>
        </w:rPr>
        <w:t>—Respiratory Protection</w:t>
      </w:r>
    </w:p>
    <w:p w14:paraId="4E838EB8" w14:textId="77777777" w:rsidR="00C075D4" w:rsidRPr="00EC5785" w:rsidRDefault="00C075D4" w:rsidP="00C075D4">
      <w:pPr>
        <w:numPr>
          <w:ilvl w:val="0"/>
          <w:numId w:val="16"/>
        </w:numPr>
        <w:spacing w:after="0" w:line="240" w:lineRule="auto"/>
        <w:contextualSpacing/>
        <w:rPr>
          <w:rFonts w:ascii="Times New Roman" w:eastAsia="Times New Roman" w:hAnsi="Times New Roman" w:cs="Times New Roman"/>
          <w:i/>
          <w:sz w:val="20"/>
          <w:szCs w:val="20"/>
        </w:rPr>
      </w:pPr>
      <w:r w:rsidRPr="00EC5785">
        <w:rPr>
          <w:rFonts w:ascii="Times New Roman" w:eastAsia="Times New Roman" w:hAnsi="Times New Roman" w:cs="Times New Roman"/>
          <w:i/>
          <w:sz w:val="20"/>
          <w:szCs w:val="20"/>
        </w:rPr>
        <w:t>29 CFR 1926.59</w:t>
      </w:r>
      <w:r w:rsidRPr="00EC5785">
        <w:rPr>
          <w:rFonts w:ascii="Times New Roman" w:eastAsia="Times New Roman" w:hAnsi="Times New Roman" w:cs="Times New Roman"/>
          <w:bCs/>
          <w:i/>
          <w:sz w:val="20"/>
          <w:szCs w:val="20"/>
        </w:rPr>
        <w:t>—Hazard Communication</w:t>
      </w:r>
    </w:p>
    <w:p w14:paraId="280719FD" w14:textId="77777777" w:rsidR="00C075D4" w:rsidRPr="00EC5785" w:rsidRDefault="00C075D4" w:rsidP="00EC5785">
      <w:pPr>
        <w:spacing w:after="0" w:line="240" w:lineRule="auto"/>
        <w:rPr>
          <w:rFonts w:ascii="Times New Roman" w:eastAsia="Times New Roman" w:hAnsi="Times New Roman" w:cs="Times New Roman"/>
          <w:i/>
          <w:sz w:val="20"/>
          <w:szCs w:val="20"/>
        </w:rPr>
      </w:pPr>
    </w:p>
    <w:p w14:paraId="337CBD07" w14:textId="77777777" w:rsidR="00C075D4" w:rsidRPr="00EC5785" w:rsidRDefault="00C075D4" w:rsidP="00EC5785">
      <w:pPr>
        <w:spacing w:after="0" w:line="240" w:lineRule="auto"/>
        <w:rPr>
          <w:rFonts w:ascii="Times New Roman" w:eastAsia="Times New Roman" w:hAnsi="Times New Roman" w:cs="Times New Roman"/>
          <w:bCs/>
          <w:i/>
          <w:sz w:val="20"/>
          <w:szCs w:val="20"/>
        </w:rPr>
      </w:pPr>
      <w:r w:rsidRPr="00EC5785">
        <w:rPr>
          <w:rFonts w:ascii="Times New Roman" w:eastAsia="Times New Roman" w:hAnsi="Times New Roman" w:cs="Times New Roman"/>
          <w:b/>
          <w:i/>
          <w:sz w:val="20"/>
          <w:szCs w:val="20"/>
        </w:rPr>
        <w:t xml:space="preserve">Note: </w:t>
      </w:r>
      <w:r w:rsidRPr="00EC5785">
        <w:rPr>
          <w:rFonts w:ascii="Times New Roman" w:eastAsia="Times New Roman" w:hAnsi="Times New Roman" w:cs="Times New Roman"/>
          <w:i/>
          <w:sz w:val="20"/>
          <w:szCs w:val="20"/>
        </w:rPr>
        <w:t>29 CFR 1926, Subpart AA</w:t>
      </w:r>
      <w:r w:rsidRPr="00EC5785">
        <w:rPr>
          <w:rFonts w:ascii="Times New Roman" w:eastAsia="Times New Roman" w:hAnsi="Times New Roman" w:cs="Times New Roman"/>
          <w:bCs/>
          <w:i/>
          <w:sz w:val="20"/>
          <w:szCs w:val="20"/>
        </w:rPr>
        <w:t>—Confined Spaces in Construction references the 29 CFR 1926.103—Respiratory Protection requirement for respiratory protection for employee rescue when employees are working in hazardous atmospheres. It also states that f</w:t>
      </w:r>
      <w:r w:rsidRPr="00EC5785">
        <w:rPr>
          <w:rFonts w:ascii="Times New Roman" w:eastAsia="Times New Roman" w:hAnsi="Times New Roman" w:cs="Times New Roman"/>
          <w:i/>
          <w:sz w:val="20"/>
          <w:szCs w:val="20"/>
        </w:rPr>
        <w:t>or air contaminants for which OSHA has not determined a dose or permissible exposure limit, other sources of information, such as Safety Data Sheets that comply with 29 CFR 1926.59</w:t>
      </w:r>
      <w:r w:rsidRPr="00EC5785">
        <w:rPr>
          <w:rFonts w:ascii="Times New Roman" w:eastAsia="Times New Roman" w:hAnsi="Times New Roman" w:cs="Times New Roman"/>
          <w:bCs/>
          <w:i/>
          <w:sz w:val="20"/>
          <w:szCs w:val="20"/>
        </w:rPr>
        <w:t>—Hazard Communication s</w:t>
      </w:r>
      <w:r w:rsidRPr="00EC5785">
        <w:rPr>
          <w:rFonts w:ascii="Times New Roman" w:eastAsia="Times New Roman" w:hAnsi="Times New Roman" w:cs="Times New Roman"/>
          <w:i/>
          <w:sz w:val="20"/>
          <w:szCs w:val="20"/>
        </w:rPr>
        <w:t>tandard can provide guidance in establishing acceptable atmospheric conditions.</w:t>
      </w:r>
    </w:p>
    <w:p w14:paraId="536C7F46" w14:textId="77777777" w:rsidR="00C075D4" w:rsidRPr="00EC5785" w:rsidRDefault="00C075D4" w:rsidP="00EC5785">
      <w:pPr>
        <w:tabs>
          <w:tab w:val="left" w:pos="2460"/>
        </w:tabs>
        <w:spacing w:after="0" w:line="240" w:lineRule="auto"/>
        <w:rPr>
          <w:rFonts w:ascii="Times New Roman" w:eastAsia="Times New Roman" w:hAnsi="Times New Roman" w:cs="Times New Roman"/>
          <w:b/>
          <w:i/>
          <w:sz w:val="20"/>
          <w:szCs w:val="20"/>
        </w:rPr>
      </w:pPr>
      <w:r w:rsidRPr="00EC5785">
        <w:rPr>
          <w:rFonts w:ascii="Times New Roman" w:eastAsia="Times New Roman" w:hAnsi="Times New Roman" w:cs="Times New Roman"/>
          <w:b/>
          <w:i/>
          <w:sz w:val="20"/>
          <w:szCs w:val="20"/>
        </w:rPr>
        <w:tab/>
      </w:r>
    </w:p>
    <w:p w14:paraId="7EF6A573" w14:textId="77777777" w:rsidR="00A341EA" w:rsidRDefault="00A341EA" w:rsidP="00EC5785">
      <w:pPr>
        <w:spacing w:after="0" w:line="240" w:lineRule="auto"/>
        <w:rPr>
          <w:rFonts w:ascii="Times New Roman" w:eastAsia="Times New Roman" w:hAnsi="Times New Roman" w:cs="Times New Roman"/>
          <w:b/>
          <w:i/>
          <w:sz w:val="20"/>
          <w:szCs w:val="20"/>
        </w:rPr>
      </w:pPr>
    </w:p>
    <w:p w14:paraId="045B7015" w14:textId="400E4840" w:rsidR="00C075D4" w:rsidRPr="00EC5785" w:rsidRDefault="00C075D4" w:rsidP="00EC5785">
      <w:pPr>
        <w:spacing w:after="0" w:line="240" w:lineRule="auto"/>
        <w:rPr>
          <w:rFonts w:ascii="Times New Roman" w:eastAsia="Times New Roman" w:hAnsi="Times New Roman" w:cs="Times New Roman"/>
          <w:b/>
          <w:i/>
          <w:sz w:val="20"/>
          <w:szCs w:val="20"/>
        </w:rPr>
      </w:pPr>
      <w:r w:rsidRPr="00EC5785">
        <w:rPr>
          <w:rFonts w:ascii="Times New Roman" w:eastAsia="Times New Roman" w:hAnsi="Times New Roman" w:cs="Times New Roman"/>
          <w:b/>
          <w:i/>
          <w:sz w:val="20"/>
          <w:szCs w:val="20"/>
        </w:rPr>
        <w:t xml:space="preserve">Standard Requirements for </w:t>
      </w:r>
      <w:r w:rsidRPr="00EC5785">
        <w:rPr>
          <w:rFonts w:ascii="Times New Roman" w:eastAsia="Times New Roman" w:hAnsi="Times New Roman" w:cs="Times New Roman"/>
          <w:b/>
          <w:bCs/>
          <w:i/>
          <w:sz w:val="20"/>
          <w:szCs w:val="20"/>
        </w:rPr>
        <w:t>29 CFR 1926, Subpart AA—Confined Spaces in Construction</w:t>
      </w:r>
      <w:r w:rsidRPr="00EC5785">
        <w:rPr>
          <w:rFonts w:ascii="Times New Roman" w:eastAsia="Times New Roman" w:hAnsi="Times New Roman" w:cs="Times New Roman"/>
          <w:b/>
          <w:i/>
          <w:sz w:val="20"/>
          <w:szCs w:val="20"/>
        </w:rPr>
        <w:t>:</w:t>
      </w:r>
    </w:p>
    <w:p w14:paraId="42E78C54" w14:textId="77777777" w:rsidR="00C075D4" w:rsidRPr="00EC5785" w:rsidRDefault="00C075D4" w:rsidP="00C075D4">
      <w:pPr>
        <w:numPr>
          <w:ilvl w:val="0"/>
          <w:numId w:val="15"/>
        </w:numPr>
        <w:spacing w:after="200" w:line="240" w:lineRule="auto"/>
        <w:contextualSpacing/>
        <w:rPr>
          <w:rFonts w:ascii="Times New Roman" w:eastAsia="Times New Roman" w:hAnsi="Times New Roman" w:cs="Times New Roman"/>
          <w:i/>
          <w:sz w:val="20"/>
          <w:szCs w:val="20"/>
        </w:rPr>
      </w:pPr>
      <w:r w:rsidRPr="00EC5785">
        <w:rPr>
          <w:rFonts w:ascii="Times New Roman" w:eastAsia="Times New Roman" w:hAnsi="Times New Roman" w:cs="Times New Roman"/>
          <w:b/>
          <w:i/>
          <w:sz w:val="20"/>
          <w:szCs w:val="20"/>
        </w:rPr>
        <w:t>Programs/Plans:</w:t>
      </w:r>
      <w:r w:rsidRPr="00EC5785">
        <w:rPr>
          <w:rFonts w:ascii="Times New Roman" w:eastAsia="Times New Roman" w:hAnsi="Times New Roman" w:cs="Times New Roman"/>
          <w:i/>
          <w:sz w:val="20"/>
          <w:szCs w:val="20"/>
        </w:rPr>
        <w:t xml:space="preserve"> Permit Space Program</w:t>
      </w:r>
    </w:p>
    <w:p w14:paraId="47FF3CEB" w14:textId="77777777" w:rsidR="00C075D4" w:rsidRPr="00EC5785" w:rsidRDefault="00C075D4" w:rsidP="00C075D4">
      <w:pPr>
        <w:numPr>
          <w:ilvl w:val="0"/>
          <w:numId w:val="15"/>
        </w:numPr>
        <w:spacing w:after="200" w:line="240" w:lineRule="auto"/>
        <w:contextualSpacing/>
        <w:rPr>
          <w:rFonts w:ascii="Times New Roman" w:eastAsia="Times New Roman" w:hAnsi="Times New Roman" w:cs="Times New Roman"/>
          <w:i/>
          <w:sz w:val="20"/>
          <w:szCs w:val="20"/>
        </w:rPr>
      </w:pPr>
      <w:r w:rsidRPr="00EC5785">
        <w:rPr>
          <w:rFonts w:ascii="Times New Roman" w:eastAsia="Times New Roman" w:hAnsi="Times New Roman" w:cs="Times New Roman"/>
          <w:b/>
          <w:i/>
          <w:sz w:val="20"/>
          <w:szCs w:val="20"/>
        </w:rPr>
        <w:t xml:space="preserve">Procedures/Practices: </w:t>
      </w:r>
      <w:r w:rsidRPr="00EC5785">
        <w:rPr>
          <w:rFonts w:ascii="Times New Roman" w:eastAsia="Times New Roman" w:hAnsi="Times New Roman" w:cs="Times New Roman"/>
          <w:i/>
          <w:sz w:val="20"/>
          <w:szCs w:val="20"/>
        </w:rPr>
        <w:t>Work procedures, monitoring procedures, permit system (Include in your Permit Space Program)</w:t>
      </w:r>
    </w:p>
    <w:p w14:paraId="25D0EB60" w14:textId="77777777" w:rsidR="00C075D4" w:rsidRPr="00EC5785" w:rsidRDefault="00C075D4" w:rsidP="00C075D4">
      <w:pPr>
        <w:numPr>
          <w:ilvl w:val="0"/>
          <w:numId w:val="15"/>
        </w:numPr>
        <w:spacing w:after="200" w:line="240" w:lineRule="auto"/>
        <w:contextualSpacing/>
        <w:rPr>
          <w:rFonts w:ascii="Times New Roman" w:eastAsia="Times New Roman" w:hAnsi="Times New Roman" w:cs="Times New Roman"/>
          <w:i/>
          <w:sz w:val="20"/>
          <w:szCs w:val="20"/>
        </w:rPr>
      </w:pPr>
      <w:r w:rsidRPr="00EC5785">
        <w:rPr>
          <w:rFonts w:ascii="Times New Roman" w:eastAsia="Times New Roman" w:hAnsi="Times New Roman" w:cs="Times New Roman"/>
          <w:b/>
          <w:i/>
          <w:sz w:val="20"/>
          <w:szCs w:val="20"/>
        </w:rPr>
        <w:t xml:space="preserve">Training: </w:t>
      </w:r>
      <w:r w:rsidRPr="00EC5785">
        <w:rPr>
          <w:rFonts w:ascii="Times New Roman" w:eastAsia="Times New Roman" w:hAnsi="Times New Roman" w:cs="Times New Roman"/>
          <w:i/>
          <w:sz w:val="20"/>
          <w:szCs w:val="20"/>
        </w:rPr>
        <w:t>Initially, annually (rescue)</w:t>
      </w:r>
    </w:p>
    <w:p w14:paraId="5AE279D8" w14:textId="77777777" w:rsidR="00C075D4" w:rsidRPr="00EC5785" w:rsidRDefault="00C075D4" w:rsidP="00C075D4">
      <w:pPr>
        <w:numPr>
          <w:ilvl w:val="0"/>
          <w:numId w:val="15"/>
        </w:numPr>
        <w:spacing w:after="200" w:line="240" w:lineRule="auto"/>
        <w:contextualSpacing/>
        <w:rPr>
          <w:rFonts w:ascii="Times New Roman" w:eastAsia="Times New Roman" w:hAnsi="Times New Roman" w:cs="Times New Roman"/>
          <w:i/>
          <w:sz w:val="20"/>
          <w:szCs w:val="20"/>
        </w:rPr>
      </w:pPr>
      <w:r w:rsidRPr="00EC5785">
        <w:rPr>
          <w:rFonts w:ascii="Times New Roman" w:eastAsia="Times New Roman" w:hAnsi="Times New Roman" w:cs="Times New Roman"/>
          <w:b/>
          <w:i/>
          <w:sz w:val="20"/>
          <w:szCs w:val="20"/>
        </w:rPr>
        <w:t>Inspections:</w:t>
      </w:r>
      <w:r w:rsidRPr="00EC5785">
        <w:rPr>
          <w:rFonts w:ascii="Times New Roman" w:eastAsia="Times New Roman" w:hAnsi="Times New Roman" w:cs="Times New Roman"/>
          <w:i/>
          <w:sz w:val="20"/>
          <w:szCs w:val="20"/>
        </w:rPr>
        <w:t xml:space="preserve"> Initially</w:t>
      </w:r>
    </w:p>
    <w:p w14:paraId="3D69479C" w14:textId="77777777" w:rsidR="00C075D4" w:rsidRPr="00EC5785" w:rsidRDefault="00C075D4" w:rsidP="00C075D4">
      <w:pPr>
        <w:numPr>
          <w:ilvl w:val="0"/>
          <w:numId w:val="15"/>
        </w:numPr>
        <w:spacing w:after="200" w:line="240" w:lineRule="auto"/>
        <w:contextualSpacing/>
        <w:rPr>
          <w:rFonts w:ascii="Times New Roman" w:eastAsia="Times New Roman" w:hAnsi="Times New Roman" w:cs="Times New Roman"/>
          <w:b/>
          <w:i/>
          <w:sz w:val="20"/>
          <w:szCs w:val="20"/>
        </w:rPr>
      </w:pPr>
      <w:r w:rsidRPr="00EC5785">
        <w:rPr>
          <w:rFonts w:ascii="Times New Roman" w:eastAsia="Times New Roman" w:hAnsi="Times New Roman" w:cs="Times New Roman"/>
          <w:b/>
          <w:i/>
          <w:sz w:val="20"/>
          <w:szCs w:val="20"/>
        </w:rPr>
        <w:t>Recordkeeping:</w:t>
      </w:r>
      <w:r w:rsidRPr="00EC5785">
        <w:rPr>
          <w:rFonts w:ascii="Times New Roman" w:eastAsia="Times New Roman" w:hAnsi="Times New Roman" w:cs="Times New Roman"/>
          <w:i/>
          <w:sz w:val="20"/>
          <w:szCs w:val="20"/>
        </w:rPr>
        <w:t xml:space="preserve"> Program, training records, entry permits, hot work permits, safety data sheets, first aid certificates, monitoring data</w:t>
      </w:r>
    </w:p>
    <w:p w14:paraId="0990C541" w14:textId="77777777" w:rsidR="00A341EA" w:rsidRDefault="00A341EA" w:rsidP="00EC5785">
      <w:pPr>
        <w:spacing w:after="0" w:line="240" w:lineRule="auto"/>
        <w:rPr>
          <w:rFonts w:ascii="Times New Roman" w:eastAsia="Times New Roman" w:hAnsi="Times New Roman" w:cs="Times New Roman"/>
          <w:b/>
          <w:bCs/>
          <w:i/>
          <w:sz w:val="20"/>
          <w:szCs w:val="20"/>
        </w:rPr>
      </w:pPr>
    </w:p>
    <w:p w14:paraId="5303FAF7" w14:textId="5ABFC260" w:rsidR="00A341EA" w:rsidRDefault="00C075D4" w:rsidP="00EC5785">
      <w:pPr>
        <w:spacing w:after="0" w:line="240" w:lineRule="auto"/>
        <w:rPr>
          <w:rFonts w:ascii="Times New Roman" w:eastAsia="Times New Roman" w:hAnsi="Times New Roman" w:cs="Times New Roman"/>
          <w:bCs/>
          <w:i/>
          <w:sz w:val="20"/>
          <w:szCs w:val="20"/>
        </w:rPr>
      </w:pPr>
      <w:r w:rsidRPr="00EC5785">
        <w:rPr>
          <w:rFonts w:ascii="Times New Roman" w:eastAsia="Times New Roman" w:hAnsi="Times New Roman" w:cs="Times New Roman"/>
          <w:b/>
          <w:bCs/>
          <w:i/>
          <w:sz w:val="20"/>
          <w:szCs w:val="20"/>
        </w:rPr>
        <w:t>Example Program:</w:t>
      </w:r>
      <w:r w:rsidRPr="00EC5785">
        <w:rPr>
          <w:rFonts w:ascii="Times New Roman" w:eastAsia="Times New Roman" w:hAnsi="Times New Roman" w:cs="Times New Roman"/>
          <w:bCs/>
          <w:i/>
          <w:sz w:val="20"/>
          <w:szCs w:val="20"/>
        </w:rPr>
        <w:t xml:space="preserve"> The following example program may be modified to be site-specific to the organization. Please </w:t>
      </w:r>
    </w:p>
    <w:p w14:paraId="0AECF3FB" w14:textId="573623B0" w:rsidR="00C075D4" w:rsidRPr="00EC5785" w:rsidRDefault="00C075D4" w:rsidP="00EC5785">
      <w:pPr>
        <w:spacing w:after="0" w:line="240" w:lineRule="auto"/>
        <w:rPr>
          <w:rFonts w:ascii="Times New Roman" w:eastAsia="Times New Roman" w:hAnsi="Times New Roman" w:cs="Times New Roman"/>
          <w:bCs/>
          <w:i/>
          <w:sz w:val="20"/>
          <w:szCs w:val="20"/>
        </w:rPr>
      </w:pPr>
      <w:r w:rsidRPr="00EC5785">
        <w:rPr>
          <w:rFonts w:ascii="Times New Roman" w:eastAsia="Times New Roman" w:hAnsi="Times New Roman" w:cs="Times New Roman"/>
          <w:bCs/>
          <w:i/>
          <w:sz w:val="20"/>
          <w:szCs w:val="20"/>
        </w:rPr>
        <w:t xml:space="preserve">reference 29 CFR 1926, Subpart AA—Confined Spaces in Construction to ensure that all requirements are being met. </w:t>
      </w:r>
    </w:p>
    <w:p w14:paraId="3F58A286" w14:textId="77777777" w:rsidR="00C075D4" w:rsidRPr="00EC5785" w:rsidRDefault="00C075D4" w:rsidP="00EC5785">
      <w:pPr>
        <w:spacing w:after="0" w:line="240" w:lineRule="auto"/>
        <w:rPr>
          <w:rFonts w:ascii="Times New Roman" w:eastAsia="Times New Roman" w:hAnsi="Times New Roman" w:cs="Times New Roman"/>
          <w:b/>
          <w:sz w:val="28"/>
          <w:szCs w:val="28"/>
        </w:rPr>
      </w:pPr>
    </w:p>
    <w:p w14:paraId="263E5C59" w14:textId="77777777" w:rsidR="00A341EA" w:rsidRDefault="00A341E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94050B0" w14:textId="77777777" w:rsidR="00A341EA" w:rsidRDefault="00A341EA" w:rsidP="00EC5785">
      <w:pPr>
        <w:spacing w:after="0" w:line="240" w:lineRule="auto"/>
        <w:jc w:val="center"/>
        <w:rPr>
          <w:rFonts w:ascii="Times New Roman" w:eastAsia="Times New Roman" w:hAnsi="Times New Roman" w:cs="Times New Roman"/>
          <w:b/>
          <w:sz w:val="28"/>
          <w:szCs w:val="28"/>
        </w:rPr>
      </w:pPr>
    </w:p>
    <w:p w14:paraId="36362E15" w14:textId="77777777" w:rsidR="00A341EA" w:rsidRDefault="00A341EA" w:rsidP="00EC5785">
      <w:pPr>
        <w:spacing w:after="0" w:line="240" w:lineRule="auto"/>
        <w:jc w:val="center"/>
        <w:rPr>
          <w:rFonts w:ascii="Times New Roman" w:eastAsia="Times New Roman" w:hAnsi="Times New Roman" w:cs="Times New Roman"/>
          <w:b/>
          <w:sz w:val="28"/>
          <w:szCs w:val="28"/>
        </w:rPr>
      </w:pPr>
    </w:p>
    <w:p w14:paraId="465FCD50" w14:textId="03643447" w:rsidR="00C075D4" w:rsidRPr="00EC5785" w:rsidRDefault="00C075D4" w:rsidP="00EC5785">
      <w:pPr>
        <w:spacing w:after="0" w:line="240" w:lineRule="auto"/>
        <w:jc w:val="center"/>
        <w:rPr>
          <w:rFonts w:ascii="Times New Roman" w:eastAsia="Times New Roman" w:hAnsi="Times New Roman" w:cs="Times New Roman"/>
          <w:b/>
          <w:sz w:val="28"/>
          <w:szCs w:val="28"/>
        </w:rPr>
      </w:pPr>
      <w:r w:rsidRPr="00EC5785">
        <w:rPr>
          <w:rFonts w:ascii="Times New Roman" w:eastAsia="Times New Roman" w:hAnsi="Times New Roman" w:cs="Times New Roman"/>
          <w:b/>
          <w:sz w:val="28"/>
          <w:szCs w:val="28"/>
        </w:rPr>
        <w:t>Confined Spaces</w:t>
      </w:r>
      <w:r w:rsidRPr="00EC5785">
        <w:rPr>
          <w:rFonts w:ascii="Times New Roman" w:eastAsia="Times New Roman" w:hAnsi="Times New Roman" w:cs="Times New Roman"/>
          <w:b/>
          <w:bCs/>
          <w:sz w:val="24"/>
          <w:szCs w:val="24"/>
        </w:rPr>
        <w:t>—</w:t>
      </w:r>
      <w:r w:rsidRPr="00EC5785">
        <w:rPr>
          <w:rFonts w:ascii="Times New Roman" w:eastAsia="Times New Roman" w:hAnsi="Times New Roman" w:cs="Times New Roman"/>
          <w:b/>
          <w:sz w:val="28"/>
          <w:szCs w:val="28"/>
        </w:rPr>
        <w:t>Permit Space Program</w:t>
      </w:r>
    </w:p>
    <w:p w14:paraId="64545FB6" w14:textId="77777777" w:rsidR="00C075D4" w:rsidRPr="00EC5785" w:rsidRDefault="00C075D4" w:rsidP="00EC5785">
      <w:pPr>
        <w:spacing w:after="0" w:line="240" w:lineRule="auto"/>
        <w:rPr>
          <w:rFonts w:ascii="Times New Roman" w:eastAsia="Times New Roman" w:hAnsi="Times New Roman" w:cs="Times New Roman"/>
          <w:sz w:val="20"/>
          <w:szCs w:val="20"/>
        </w:rPr>
      </w:pPr>
    </w:p>
    <w:p w14:paraId="313D3A4B" w14:textId="77777777" w:rsidR="00A341EA" w:rsidRDefault="00A341EA"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13E8A74E" w14:textId="5792AE80"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b/>
          <w:bCs/>
          <w:sz w:val="20"/>
          <w:szCs w:val="20"/>
        </w:rPr>
        <w:t>Purpose</w:t>
      </w:r>
    </w:p>
    <w:p w14:paraId="5F671B2C" w14:textId="77777777" w:rsidR="00C075D4" w:rsidRPr="00EC5785" w:rsidRDefault="00C075D4" w:rsidP="00EC5785">
      <w:pPr>
        <w:tabs>
          <w:tab w:val="left" w:pos="0"/>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118A5DE6" w14:textId="77777777" w:rsidR="00C075D4" w:rsidRPr="00EC5785" w:rsidRDefault="00C075D4" w:rsidP="00EC5785">
      <w:pPr>
        <w:tabs>
          <w:tab w:val="left" w:pos="0"/>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 To protect employees from the hazards associated with entry into permit-required confined spaces and to develop procedures by which employees will enter such spaces.</w:t>
      </w:r>
    </w:p>
    <w:p w14:paraId="0440FE26"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4C62B71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r w:rsidRPr="00EC5785">
        <w:rPr>
          <w:rFonts w:ascii="Times New Roman" w:eastAsia="Times New Roman" w:hAnsi="Times New Roman" w:cs="Times New Roman"/>
          <w:b/>
          <w:bCs/>
          <w:sz w:val="20"/>
          <w:szCs w:val="20"/>
        </w:rPr>
        <w:t>Policy</w:t>
      </w:r>
    </w:p>
    <w:p w14:paraId="0217E666"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69EE8B21"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All spaces owned or operated by the company that meet the definition of permit-required confined spaces (PRCS) will be identified and appropriately marked. The company must control access to these spaces.</w:t>
      </w:r>
    </w:p>
    <w:p w14:paraId="7F5C540B"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14111FC9"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Employees are prohibited from entering any space meeting the definition of a PRCS unless the following conditions are met:</w:t>
      </w:r>
    </w:p>
    <w:p w14:paraId="6FFD2A2C"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5E47D71D" w14:textId="77777777" w:rsidR="00C075D4" w:rsidRPr="00EC5785" w:rsidRDefault="00C075D4" w:rsidP="00C075D4">
      <w:pPr>
        <w:numPr>
          <w:ilvl w:val="0"/>
          <w:numId w:val="1"/>
        </w:numPr>
        <w:spacing w:after="0" w:line="240" w:lineRule="auto"/>
        <w:ind w:left="720"/>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company determines that employees must enter permit-required confined spaces to perform assigned duties. The employees are trained to safely perform these duties in a PRCS.</w:t>
      </w:r>
    </w:p>
    <w:p w14:paraId="05145A91" w14:textId="77777777" w:rsidR="00C075D4" w:rsidRPr="00EC5785" w:rsidRDefault="00C075D4" w:rsidP="00EC5785">
      <w:pPr>
        <w:tabs>
          <w:tab w:val="left" w:pos="0"/>
          <w:tab w:val="left" w:pos="360"/>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78E316C8" w14:textId="77777777" w:rsidR="00C075D4" w:rsidRPr="00EC5785" w:rsidRDefault="00C075D4" w:rsidP="00EC5785">
      <w:pPr>
        <w:tabs>
          <w:tab w:val="left" w:pos="0"/>
          <w:tab w:val="left" w:pos="360"/>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confined space is rendered safe for entry:</w:t>
      </w:r>
    </w:p>
    <w:p w14:paraId="3AEDFA02" w14:textId="77777777" w:rsidR="00C075D4" w:rsidRPr="00EC5785" w:rsidRDefault="00C075D4" w:rsidP="00EC5785">
      <w:pPr>
        <w:tabs>
          <w:tab w:val="left" w:pos="0"/>
          <w:tab w:val="left" w:pos="360"/>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569CE23C" w14:textId="77777777" w:rsidR="00C075D4" w:rsidRPr="00EC5785" w:rsidRDefault="00C075D4" w:rsidP="00C075D4">
      <w:pPr>
        <w:numPr>
          <w:ilvl w:val="0"/>
          <w:numId w:val="2"/>
        </w:numPr>
        <w:spacing w:after="0" w:line="240" w:lineRule="auto"/>
        <w:ind w:left="720"/>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By issuance and compliance with the conditions of a permit.</w:t>
      </w:r>
    </w:p>
    <w:p w14:paraId="5BA00AE3" w14:textId="77777777" w:rsidR="00C075D4" w:rsidRPr="00EC5785" w:rsidRDefault="00C075D4" w:rsidP="00C075D4">
      <w:pPr>
        <w:numPr>
          <w:ilvl w:val="0"/>
          <w:numId w:val="2"/>
        </w:numPr>
        <w:spacing w:after="0" w:line="240" w:lineRule="auto"/>
        <w:ind w:left="720"/>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When the space is reclassified as a non-permit space without making entry into the space. (This does not apply to a PRCS with an actual or potential hazardous atmosphere.)</w:t>
      </w:r>
    </w:p>
    <w:p w14:paraId="25CE804E" w14:textId="77777777" w:rsidR="00C075D4" w:rsidRPr="00EC5785" w:rsidRDefault="00C075D4" w:rsidP="00C075D4">
      <w:pPr>
        <w:numPr>
          <w:ilvl w:val="0"/>
          <w:numId w:val="2"/>
        </w:numPr>
        <w:spacing w:after="0" w:line="240" w:lineRule="auto"/>
        <w:ind w:left="720"/>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Alternate entry procedures are performed.</w:t>
      </w:r>
    </w:p>
    <w:p w14:paraId="7E1D0201"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39E2E01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Permits issued under the procedures in this policy will be limited to the duration of the job but no longer than one work shift. A new permit is required if work </w:t>
      </w:r>
      <w:proofErr w:type="gramStart"/>
      <w:r w:rsidRPr="00EC5785">
        <w:rPr>
          <w:rFonts w:ascii="Times New Roman" w:eastAsia="Times New Roman" w:hAnsi="Times New Roman" w:cs="Times New Roman"/>
          <w:sz w:val="20"/>
          <w:szCs w:val="20"/>
        </w:rPr>
        <w:t>continues on</w:t>
      </w:r>
      <w:proofErr w:type="gramEnd"/>
      <w:r w:rsidRPr="00EC5785">
        <w:rPr>
          <w:rFonts w:ascii="Times New Roman" w:eastAsia="Times New Roman" w:hAnsi="Times New Roman" w:cs="Times New Roman"/>
          <w:sz w:val="20"/>
          <w:szCs w:val="20"/>
        </w:rPr>
        <w:t xml:space="preserve"> a second shift or another day.</w:t>
      </w:r>
    </w:p>
    <w:p w14:paraId="4FBCAD3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144D5040"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b/>
          <w:bCs/>
          <w:sz w:val="20"/>
          <w:szCs w:val="20"/>
        </w:rPr>
        <w:t>Definitions</w:t>
      </w:r>
    </w:p>
    <w:p w14:paraId="750C6F1A"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790F4010"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495" w:hanging="495"/>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t>Confined Space</w:t>
      </w:r>
      <w:r w:rsidRPr="00EC5785">
        <w:rPr>
          <w:rFonts w:ascii="Times New Roman" w:eastAsia="Times New Roman" w:hAnsi="Times New Roman" w:cs="Times New Roman"/>
          <w:sz w:val="20"/>
          <w:szCs w:val="20"/>
        </w:rPr>
        <w:t xml:space="preserve">—a space that meets </w:t>
      </w:r>
      <w:r w:rsidRPr="00EC5785">
        <w:rPr>
          <w:rFonts w:ascii="Times New Roman" w:eastAsia="Times New Roman" w:hAnsi="Times New Roman" w:cs="Times New Roman"/>
          <w:i/>
          <w:sz w:val="20"/>
          <w:szCs w:val="20"/>
        </w:rPr>
        <w:t>all three</w:t>
      </w:r>
      <w:r w:rsidRPr="00EC5785">
        <w:rPr>
          <w:rFonts w:ascii="Times New Roman" w:eastAsia="Times New Roman" w:hAnsi="Times New Roman" w:cs="Times New Roman"/>
          <w:sz w:val="20"/>
          <w:szCs w:val="20"/>
        </w:rPr>
        <w:t xml:space="preserve"> of the following conditions:</w:t>
      </w:r>
    </w:p>
    <w:p w14:paraId="59199D52"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495" w:hanging="495"/>
        <w:rPr>
          <w:rFonts w:ascii="Times New Roman" w:eastAsia="Times New Roman" w:hAnsi="Times New Roman" w:cs="Times New Roman"/>
          <w:sz w:val="20"/>
          <w:szCs w:val="20"/>
        </w:rPr>
      </w:pPr>
    </w:p>
    <w:p w14:paraId="46B54834" w14:textId="77777777" w:rsidR="00C075D4" w:rsidRPr="00EC5785" w:rsidRDefault="00C075D4" w:rsidP="00C075D4">
      <w:pPr>
        <w:numPr>
          <w:ilvl w:val="0"/>
          <w:numId w:val="3"/>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Is large enough and so configure that an employee can bodily enter and perform assigned work.</w:t>
      </w:r>
    </w:p>
    <w:p w14:paraId="339FBE92" w14:textId="77777777" w:rsidR="00C075D4" w:rsidRPr="00EC5785" w:rsidRDefault="00C075D4" w:rsidP="00C075D4">
      <w:pPr>
        <w:numPr>
          <w:ilvl w:val="0"/>
          <w:numId w:val="3"/>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Has limited or restricted means for entry or exit (for example, tanks, vessels, silos, storage binds, hoppers, vaults and pit are spaces that have limited mean of entry).</w:t>
      </w:r>
    </w:p>
    <w:p w14:paraId="125EAC0D" w14:textId="77777777" w:rsidR="00C075D4" w:rsidRPr="00EC5785" w:rsidRDefault="00C075D4" w:rsidP="00C075D4">
      <w:pPr>
        <w:numPr>
          <w:ilvl w:val="0"/>
          <w:numId w:val="3"/>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Is not designed for continuous human occupancy.</w:t>
      </w:r>
    </w:p>
    <w:p w14:paraId="54FB2D5D"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720"/>
        <w:rPr>
          <w:rFonts w:ascii="Times New Roman" w:eastAsia="Times New Roman" w:hAnsi="Times New Roman" w:cs="Times New Roman"/>
          <w:sz w:val="20"/>
          <w:szCs w:val="20"/>
        </w:rPr>
      </w:pPr>
    </w:p>
    <w:p w14:paraId="43081CE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t>Permit-Required Confined Space (Permit Space)</w:t>
      </w:r>
      <w:r w:rsidRPr="00EC5785">
        <w:rPr>
          <w:rFonts w:ascii="Times New Roman" w:eastAsia="Times New Roman" w:hAnsi="Times New Roman" w:cs="Times New Roman"/>
          <w:sz w:val="20"/>
          <w:szCs w:val="20"/>
        </w:rPr>
        <w:t xml:space="preserve">—a confined space that has </w:t>
      </w:r>
      <w:r w:rsidRPr="00EC5785">
        <w:rPr>
          <w:rFonts w:ascii="Times New Roman" w:eastAsia="Times New Roman" w:hAnsi="Times New Roman" w:cs="Times New Roman"/>
          <w:i/>
          <w:sz w:val="20"/>
          <w:szCs w:val="20"/>
        </w:rPr>
        <w:t>one or more</w:t>
      </w:r>
      <w:r w:rsidRPr="00EC5785">
        <w:rPr>
          <w:rFonts w:ascii="Times New Roman" w:eastAsia="Times New Roman" w:hAnsi="Times New Roman" w:cs="Times New Roman"/>
          <w:sz w:val="20"/>
          <w:szCs w:val="20"/>
        </w:rPr>
        <w:t xml:space="preserve"> of the following characteristics:</w:t>
      </w:r>
    </w:p>
    <w:p w14:paraId="294AAFA1"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720"/>
        <w:rPr>
          <w:rFonts w:ascii="Times New Roman" w:eastAsia="Times New Roman" w:hAnsi="Times New Roman" w:cs="Times New Roman"/>
          <w:sz w:val="20"/>
          <w:szCs w:val="20"/>
        </w:rPr>
      </w:pPr>
    </w:p>
    <w:p w14:paraId="31406CCF" w14:textId="77777777" w:rsidR="00C075D4" w:rsidRPr="00EC5785" w:rsidRDefault="00C075D4" w:rsidP="00C075D4">
      <w:pPr>
        <w:numPr>
          <w:ilvl w:val="0"/>
          <w:numId w:val="4"/>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Contains or has the potential to contain a hazardous atmosphere.</w:t>
      </w:r>
    </w:p>
    <w:p w14:paraId="0F9B1951" w14:textId="77777777" w:rsidR="00C075D4" w:rsidRPr="00EC5785" w:rsidRDefault="00C075D4" w:rsidP="00C075D4">
      <w:pPr>
        <w:numPr>
          <w:ilvl w:val="0"/>
          <w:numId w:val="4"/>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Contains a material that has the potential for engulfing an entrant.</w:t>
      </w:r>
    </w:p>
    <w:p w14:paraId="4C270347" w14:textId="0DF47138" w:rsidR="00C075D4" w:rsidRPr="00EC5785" w:rsidRDefault="00C075D4" w:rsidP="00C075D4">
      <w:pPr>
        <w:numPr>
          <w:ilvl w:val="0"/>
          <w:numId w:val="4"/>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Has an internal configuration such that the entrant could be trap or asphyxiated by inwardly converging walls or a floor that slopes downward and tapers to a smaller cross-section.</w:t>
      </w:r>
    </w:p>
    <w:p w14:paraId="0FB5A63E" w14:textId="77777777" w:rsidR="00C075D4" w:rsidRPr="00EC5785" w:rsidRDefault="00C075D4" w:rsidP="00C075D4">
      <w:pPr>
        <w:numPr>
          <w:ilvl w:val="0"/>
          <w:numId w:val="4"/>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Contains any other recognized serious safety and/or health hazard.</w:t>
      </w:r>
    </w:p>
    <w:p w14:paraId="46B75E22"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03A30E61" w14:textId="61D9F7EE" w:rsidR="00C075D4" w:rsidRDefault="00C075D4" w:rsidP="00EC5785">
      <w:pPr>
        <w:autoSpaceDE w:val="0"/>
        <w:autoSpaceDN w:val="0"/>
        <w:adjustRightInd w:val="0"/>
        <w:spacing w:after="0" w:line="240" w:lineRule="auto"/>
        <w:rPr>
          <w:rFonts w:ascii="Times New Roman" w:eastAsia="Times New Roman" w:hAnsi="Times New Roman" w:cs="Times New Roman"/>
          <w:sz w:val="24"/>
          <w:szCs w:val="24"/>
        </w:rPr>
      </w:pPr>
      <w:r w:rsidRPr="00EC5785">
        <w:rPr>
          <w:rFonts w:ascii="Times New Roman" w:eastAsia="Times New Roman" w:hAnsi="Times New Roman" w:cs="Times New Roman"/>
          <w:i/>
          <w:iCs/>
          <w:sz w:val="20"/>
          <w:szCs w:val="20"/>
        </w:rPr>
        <w:t>Competent Person</w:t>
      </w:r>
      <w:r w:rsidRPr="00EC5785">
        <w:rPr>
          <w:rFonts w:ascii="Times New Roman" w:eastAsia="Times New Roman" w:hAnsi="Times New Roman" w:cs="Times New Roman"/>
          <w:i/>
          <w:sz w:val="20"/>
          <w:szCs w:val="20"/>
        </w:rPr>
        <w:t>—</w:t>
      </w:r>
      <w:r w:rsidRPr="00EC5785">
        <w:rPr>
          <w:rFonts w:ascii="Times New Roman" w:eastAsia="Times New Roman" w:hAnsi="Times New Roman" w:cs="Times New Roman"/>
          <w:sz w:val="20"/>
          <w:szCs w:val="20"/>
        </w:rPr>
        <w:t xml:space="preserve">Means one who </w:t>
      </w:r>
      <w:proofErr w:type="gramStart"/>
      <w:r w:rsidRPr="00EC5785">
        <w:rPr>
          <w:rFonts w:ascii="Times New Roman" w:eastAsia="Times New Roman" w:hAnsi="Times New Roman" w:cs="Times New Roman"/>
          <w:sz w:val="20"/>
          <w:szCs w:val="20"/>
        </w:rPr>
        <w:t>is capable of identifying</w:t>
      </w:r>
      <w:proofErr w:type="gramEnd"/>
      <w:r w:rsidRPr="00EC5785">
        <w:rPr>
          <w:rFonts w:ascii="Times New Roman" w:eastAsia="Times New Roman" w:hAnsi="Times New Roman" w:cs="Times New Roman"/>
          <w:sz w:val="20"/>
          <w:szCs w:val="20"/>
        </w:rPr>
        <w:t xml:space="preserve"> existing and predictable hazards in the surroundings or working conditions which are unsanitary, hazardous, or dangerous to employees, and who has the authorization to take prompt corrective measures to eliminate them</w:t>
      </w:r>
      <w:r w:rsidRPr="00EC5785">
        <w:rPr>
          <w:rFonts w:ascii="Times New Roman" w:eastAsia="Times New Roman" w:hAnsi="Times New Roman" w:cs="Times New Roman"/>
          <w:sz w:val="24"/>
          <w:szCs w:val="24"/>
        </w:rPr>
        <w:t>.</w:t>
      </w:r>
    </w:p>
    <w:p w14:paraId="02094EF7" w14:textId="3A27039E" w:rsidR="002332A3" w:rsidRDefault="002332A3" w:rsidP="00EC5785">
      <w:pPr>
        <w:autoSpaceDE w:val="0"/>
        <w:autoSpaceDN w:val="0"/>
        <w:adjustRightInd w:val="0"/>
        <w:spacing w:after="0" w:line="240" w:lineRule="auto"/>
        <w:rPr>
          <w:rFonts w:ascii="Times New Roman" w:eastAsia="Times New Roman" w:hAnsi="Times New Roman" w:cs="Times New Roman"/>
          <w:sz w:val="24"/>
          <w:szCs w:val="24"/>
        </w:rPr>
      </w:pPr>
    </w:p>
    <w:p w14:paraId="1394317D" w14:textId="77777777" w:rsidR="002332A3" w:rsidRPr="00EC5785" w:rsidRDefault="002332A3" w:rsidP="002332A3">
      <w:p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iCs/>
          <w:sz w:val="20"/>
          <w:szCs w:val="20"/>
        </w:rPr>
        <w:t>Entry Employer</w:t>
      </w:r>
      <w:r w:rsidRPr="00EC5785">
        <w:rPr>
          <w:rFonts w:ascii="Times New Roman" w:eastAsia="Times New Roman" w:hAnsi="Times New Roman" w:cs="Times New Roman"/>
          <w:i/>
          <w:sz w:val="24"/>
          <w:szCs w:val="24"/>
        </w:rPr>
        <w:t>—</w:t>
      </w:r>
      <w:r w:rsidRPr="00EC5785">
        <w:rPr>
          <w:rFonts w:ascii="Times New Roman" w:eastAsia="Times New Roman" w:hAnsi="Times New Roman" w:cs="Times New Roman"/>
          <w:iCs/>
          <w:sz w:val="20"/>
          <w:szCs w:val="20"/>
        </w:rPr>
        <w:t xml:space="preserve">Only employees designated by the entry employer will be allowed in </w:t>
      </w:r>
      <w:r w:rsidRPr="00EC5785">
        <w:rPr>
          <w:rFonts w:ascii="Times New Roman" w:eastAsia="Times New Roman" w:hAnsi="Times New Roman" w:cs="Times New Roman"/>
          <w:sz w:val="20"/>
          <w:szCs w:val="20"/>
        </w:rPr>
        <w:t xml:space="preserve">a permit space and will follow the procedures set forth in the program and by the competent person. </w:t>
      </w:r>
    </w:p>
    <w:p w14:paraId="373B43FB" w14:textId="77777777" w:rsidR="002332A3" w:rsidRPr="00EC5785" w:rsidRDefault="002332A3" w:rsidP="002332A3">
      <w:pPr>
        <w:autoSpaceDE w:val="0"/>
        <w:autoSpaceDN w:val="0"/>
        <w:adjustRightInd w:val="0"/>
        <w:spacing w:after="0" w:line="240" w:lineRule="auto"/>
        <w:rPr>
          <w:rFonts w:ascii="Times New Roman" w:eastAsia="Times New Roman" w:hAnsi="Times New Roman" w:cs="Times New Roman"/>
          <w:sz w:val="20"/>
          <w:szCs w:val="20"/>
        </w:rPr>
      </w:pPr>
    </w:p>
    <w:p w14:paraId="77ABB72B" w14:textId="77777777" w:rsidR="002332A3" w:rsidRPr="00EC5785" w:rsidRDefault="002332A3" w:rsidP="002332A3">
      <w:p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iCs/>
          <w:sz w:val="20"/>
          <w:szCs w:val="20"/>
        </w:rPr>
        <w:lastRenderedPageBreak/>
        <w:t>Host Employer</w:t>
      </w:r>
      <w:r w:rsidRPr="00EC5785">
        <w:rPr>
          <w:rFonts w:ascii="Times New Roman" w:eastAsia="Times New Roman" w:hAnsi="Times New Roman" w:cs="Times New Roman"/>
          <w:i/>
          <w:sz w:val="24"/>
          <w:szCs w:val="24"/>
        </w:rPr>
        <w:t>—</w:t>
      </w:r>
      <w:r w:rsidRPr="00EC5785">
        <w:rPr>
          <w:rFonts w:ascii="Times New Roman" w:eastAsia="Times New Roman" w:hAnsi="Times New Roman" w:cs="Times New Roman"/>
          <w:sz w:val="24"/>
          <w:szCs w:val="24"/>
        </w:rPr>
        <w:t>The</w:t>
      </w:r>
      <w:r w:rsidRPr="00EC5785">
        <w:rPr>
          <w:rFonts w:ascii="Times New Roman" w:eastAsia="Times New Roman" w:hAnsi="Times New Roman" w:cs="Times New Roman"/>
          <w:sz w:val="20"/>
          <w:szCs w:val="20"/>
        </w:rPr>
        <w:t xml:space="preserve"> employer that owns or manages the property where the construction work is taking place. </w:t>
      </w:r>
    </w:p>
    <w:p w14:paraId="24C7B7D1" w14:textId="77777777" w:rsidR="007E53FF" w:rsidRDefault="002332A3" w:rsidP="002332A3">
      <w:pPr>
        <w:autoSpaceDE w:val="0"/>
        <w:autoSpaceDN w:val="0"/>
        <w:adjustRightInd w:val="0"/>
        <w:spacing w:after="0" w:line="240" w:lineRule="auto"/>
        <w:rPr>
          <w:rFonts w:ascii="Times New Roman" w:eastAsia="Times New Roman" w:hAnsi="Times New Roman" w:cs="Times New Roman"/>
          <w:i/>
          <w:sz w:val="20"/>
          <w:szCs w:val="20"/>
        </w:rPr>
      </w:pPr>
      <w:r w:rsidRPr="00EC5785">
        <w:rPr>
          <w:rFonts w:ascii="Times New Roman" w:eastAsia="Times New Roman" w:hAnsi="Times New Roman" w:cs="Times New Roman"/>
          <w:i/>
          <w:sz w:val="20"/>
          <w:szCs w:val="20"/>
        </w:rPr>
        <w:t>Note. If the owner of the property on which the construction activity occurs has contracted with an entity for the general management of that property, and has transferred to that entity the specified information, they will be considered the host employer for as long as that entity manages the property.</w:t>
      </w:r>
    </w:p>
    <w:p w14:paraId="028A2792" w14:textId="77777777" w:rsidR="007E53FF" w:rsidRDefault="007E53FF" w:rsidP="002332A3">
      <w:pPr>
        <w:autoSpaceDE w:val="0"/>
        <w:autoSpaceDN w:val="0"/>
        <w:adjustRightInd w:val="0"/>
        <w:spacing w:after="0" w:line="240" w:lineRule="auto"/>
        <w:rPr>
          <w:rFonts w:ascii="Times New Roman" w:eastAsia="Times New Roman" w:hAnsi="Times New Roman" w:cs="Times New Roman"/>
          <w:i/>
          <w:sz w:val="20"/>
          <w:szCs w:val="20"/>
        </w:rPr>
      </w:pPr>
    </w:p>
    <w:p w14:paraId="119ED54D" w14:textId="38D2DAC3" w:rsidR="002332A3" w:rsidRDefault="007E53FF" w:rsidP="002332A3">
      <w:pPr>
        <w:autoSpaceDE w:val="0"/>
        <w:autoSpaceDN w:val="0"/>
        <w:adjustRightInd w:val="0"/>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Controlling Contractor</w:t>
      </w:r>
      <w:r w:rsidRPr="00EC5785">
        <w:rPr>
          <w:rFonts w:ascii="Times New Roman" w:eastAsia="Times New Roman" w:hAnsi="Times New Roman" w:cs="Times New Roman"/>
          <w:sz w:val="20"/>
          <w:szCs w:val="20"/>
        </w:rPr>
        <w:t>—</w:t>
      </w:r>
      <w:r>
        <w:rPr>
          <w:rFonts w:ascii="Times New Roman" w:eastAsia="Times New Roman" w:hAnsi="Times New Roman" w:cs="Times New Roman"/>
          <w:sz w:val="20"/>
          <w:szCs w:val="20"/>
        </w:rPr>
        <w:t>is the employer that has overall responsibility for construction at the worksite.</w:t>
      </w:r>
      <w:r w:rsidR="002332A3" w:rsidRPr="00EC5785">
        <w:rPr>
          <w:rFonts w:ascii="Times New Roman" w:eastAsia="Times New Roman" w:hAnsi="Times New Roman" w:cs="Times New Roman"/>
          <w:i/>
          <w:sz w:val="20"/>
          <w:szCs w:val="20"/>
        </w:rPr>
        <w:t xml:space="preserve"> </w:t>
      </w:r>
    </w:p>
    <w:p w14:paraId="0C1F4E7F" w14:textId="46071687" w:rsidR="00453808" w:rsidRPr="00EC5785" w:rsidRDefault="00453808" w:rsidP="002332A3">
      <w:pPr>
        <w:autoSpaceDE w:val="0"/>
        <w:autoSpaceDN w:val="0"/>
        <w:adjustRightInd w:val="0"/>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Note. If the controlling contractor owns or manages the property, then it is both a controlling employer and a host employer.</w:t>
      </w:r>
    </w:p>
    <w:p w14:paraId="216B526B"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bCs/>
          <w:sz w:val="20"/>
          <w:szCs w:val="20"/>
        </w:rPr>
      </w:pPr>
    </w:p>
    <w:p w14:paraId="2D4588AC"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r w:rsidRPr="00EC5785">
        <w:rPr>
          <w:rFonts w:ascii="Times New Roman" w:eastAsia="Times New Roman" w:hAnsi="Times New Roman" w:cs="Times New Roman"/>
          <w:b/>
          <w:bCs/>
          <w:sz w:val="20"/>
          <w:szCs w:val="20"/>
        </w:rPr>
        <w:t>Duties and Responsibilities</w:t>
      </w:r>
    </w:p>
    <w:p w14:paraId="5F98F1F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0988905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t>Competent Person—</w:t>
      </w:r>
      <w:r w:rsidRPr="00EC5785">
        <w:rPr>
          <w:rFonts w:ascii="Times New Roman" w:eastAsia="Times New Roman" w:hAnsi="Times New Roman" w:cs="Times New Roman"/>
          <w:sz w:val="20"/>
          <w:szCs w:val="20"/>
        </w:rPr>
        <w:t>The competent person will be responsible for:</w:t>
      </w:r>
    </w:p>
    <w:p w14:paraId="571719A0"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2C3EE0CC" w14:textId="08DCB42A" w:rsidR="00C075D4" w:rsidRPr="00EC5785" w:rsidRDefault="00C075D4" w:rsidP="00C075D4">
      <w:pPr>
        <w:numPr>
          <w:ilvl w:val="0"/>
          <w:numId w:val="17"/>
        </w:numPr>
        <w:autoSpaceDE w:val="0"/>
        <w:autoSpaceDN w:val="0"/>
        <w:adjustRightInd w:val="0"/>
        <w:spacing w:after="0" w:line="240" w:lineRule="auto"/>
        <w:contextualSpacing/>
        <w:rPr>
          <w:rFonts w:ascii="Times New Roman" w:eastAsia="Times New Roman" w:hAnsi="Times New Roman" w:cs="Times New Roman"/>
          <w:b/>
          <w:sz w:val="20"/>
          <w:szCs w:val="20"/>
        </w:rPr>
      </w:pPr>
      <w:r w:rsidRPr="00EC5785">
        <w:rPr>
          <w:rFonts w:ascii="Times New Roman" w:eastAsia="Times New Roman" w:hAnsi="Times New Roman" w:cs="Times New Roman"/>
          <w:sz w:val="20"/>
          <w:szCs w:val="20"/>
        </w:rPr>
        <w:t>Identifying all confined spaces in which one or more of the</w:t>
      </w:r>
      <w:r w:rsidR="00A30E24">
        <w:rPr>
          <w:rFonts w:ascii="Times New Roman" w:eastAsia="Times New Roman" w:hAnsi="Times New Roman" w:cs="Times New Roman"/>
          <w:sz w:val="20"/>
          <w:szCs w:val="20"/>
        </w:rPr>
        <w:t>ir</w:t>
      </w:r>
      <w:r w:rsidRPr="00EC5785">
        <w:rPr>
          <w:rFonts w:ascii="Times New Roman" w:eastAsia="Times New Roman" w:hAnsi="Times New Roman" w:cs="Times New Roman"/>
          <w:sz w:val="20"/>
          <w:szCs w:val="20"/>
        </w:rPr>
        <w:t xml:space="preserve"> employees may work</w:t>
      </w:r>
      <w:r w:rsidR="00A30E24">
        <w:rPr>
          <w:rFonts w:ascii="Times New Roman" w:eastAsia="Times New Roman" w:hAnsi="Times New Roman" w:cs="Times New Roman"/>
          <w:sz w:val="20"/>
          <w:szCs w:val="20"/>
        </w:rPr>
        <w:t xml:space="preserve"> around or within</w:t>
      </w:r>
      <w:r w:rsidRPr="00EC5785">
        <w:rPr>
          <w:rFonts w:ascii="Times New Roman" w:eastAsia="Times New Roman" w:hAnsi="Times New Roman" w:cs="Times New Roman"/>
          <w:sz w:val="20"/>
          <w:szCs w:val="20"/>
        </w:rPr>
        <w:t xml:space="preserve">, and identifies each space that is a permit space, through consideration and evaluation of the elements of that space, including testing as necessary. </w:t>
      </w:r>
    </w:p>
    <w:p w14:paraId="0342CB81" w14:textId="77777777" w:rsidR="00C075D4" w:rsidRPr="00EC5785" w:rsidRDefault="00C075D4" w:rsidP="00C075D4">
      <w:pPr>
        <w:numPr>
          <w:ilvl w:val="0"/>
          <w:numId w:val="17"/>
        </w:numPr>
        <w:autoSpaceDE w:val="0"/>
        <w:autoSpaceDN w:val="0"/>
        <w:adjustRightInd w:val="0"/>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When there are changes in the use or configuration of a non-permit confined space that might increase the hazards to entrants, or some indication that the initial evaluation of the space may not have been adequate, a competent person will reevaluate that space and, if necessary, reclassify it as a permit required confined space.</w:t>
      </w:r>
    </w:p>
    <w:p w14:paraId="3485BBBA" w14:textId="77777777" w:rsidR="00C075D4" w:rsidRPr="00EC5785" w:rsidRDefault="00C075D4" w:rsidP="00C075D4">
      <w:pPr>
        <w:numPr>
          <w:ilvl w:val="0"/>
          <w:numId w:val="17"/>
        </w:numPr>
        <w:autoSpaceDE w:val="0"/>
        <w:autoSpaceDN w:val="0"/>
        <w:adjustRightInd w:val="0"/>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Identify the e</w:t>
      </w:r>
      <w:r w:rsidRPr="00EC5785">
        <w:rPr>
          <w:rFonts w:ascii="Times New Roman" w:eastAsia="Times New Roman" w:hAnsi="Times New Roman" w:cs="Times New Roman"/>
          <w:iCs/>
          <w:sz w:val="20"/>
          <w:szCs w:val="20"/>
        </w:rPr>
        <w:t>arly-warning system</w:t>
      </w:r>
      <w:r w:rsidRPr="00EC5785">
        <w:rPr>
          <w:rFonts w:ascii="Times New Roman" w:eastAsia="Times New Roman" w:hAnsi="Times New Roman" w:cs="Times New Roman"/>
          <w:i/>
          <w:iCs/>
          <w:sz w:val="20"/>
          <w:szCs w:val="20"/>
        </w:rPr>
        <w:t xml:space="preserve"> </w:t>
      </w:r>
      <w:r w:rsidRPr="00EC5785">
        <w:rPr>
          <w:rFonts w:ascii="Times New Roman" w:eastAsia="Times New Roman" w:hAnsi="Times New Roman" w:cs="Times New Roman"/>
          <w:iCs/>
          <w:sz w:val="20"/>
          <w:szCs w:val="20"/>
        </w:rPr>
        <w:t xml:space="preserve">to be </w:t>
      </w:r>
      <w:r w:rsidRPr="00EC5785">
        <w:rPr>
          <w:rFonts w:ascii="Times New Roman" w:eastAsia="Times New Roman" w:hAnsi="Times New Roman" w:cs="Times New Roman"/>
          <w:sz w:val="20"/>
          <w:szCs w:val="20"/>
        </w:rPr>
        <w:t xml:space="preserve">used to alert authorized entrants and attendants that an engulfment hazard may be developing. This includes alarms activated by remote sensors; and lookouts with equipment for immediately communicating with the authorized entrants and attendants. </w:t>
      </w:r>
    </w:p>
    <w:p w14:paraId="097F9A54" w14:textId="77777777" w:rsidR="00C075D4" w:rsidRPr="00EC5785" w:rsidRDefault="00C075D4" w:rsidP="00C075D4">
      <w:pPr>
        <w:numPr>
          <w:ilvl w:val="0"/>
          <w:numId w:val="17"/>
        </w:numPr>
        <w:autoSpaceDE w:val="0"/>
        <w:autoSpaceDN w:val="0"/>
        <w:adjustRightInd w:val="0"/>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Identify the monitoring process to be used for each confined space.</w:t>
      </w:r>
    </w:p>
    <w:p w14:paraId="7F504521"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sz w:val="20"/>
          <w:szCs w:val="20"/>
        </w:rPr>
      </w:pPr>
    </w:p>
    <w:p w14:paraId="4579012B"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t>Authorized Attendant—</w:t>
      </w:r>
      <w:r w:rsidRPr="00EC5785">
        <w:rPr>
          <w:rFonts w:ascii="Times New Roman" w:eastAsia="Times New Roman" w:hAnsi="Times New Roman" w:cs="Times New Roman"/>
          <w:sz w:val="20"/>
          <w:szCs w:val="20"/>
        </w:rPr>
        <w:t>The trained individual stationed outside the permit space to monitor the authorized entrants and to perform all attendant duties. The attendant will:</w:t>
      </w:r>
    </w:p>
    <w:p w14:paraId="4E2EA3F7"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6E55104C"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Remain outside the permit space during entry operations unless relieved by another authorized attendant.</w:t>
      </w:r>
    </w:p>
    <w:p w14:paraId="505F1E15"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Perform non-entry rescues when specified by the company’s rescue procedure.</w:t>
      </w:r>
    </w:p>
    <w:p w14:paraId="6C11E9D0"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Know existing and potential hazards, including information on the mode of exposure, signs or symptoms, consequences, and physiological effects.</w:t>
      </w:r>
    </w:p>
    <w:p w14:paraId="0643B6C5"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Maintain communication with, and keep an accurate account of, those workers entering the permit space.</w:t>
      </w:r>
    </w:p>
    <w:p w14:paraId="6EC74DC0"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Order evacuation of the permit space when a prohibited condition exists; when a worker shows signs of physiological effects of hazard exposure; when an emergency outside the confined space exists; or when the attendant cannot effectively and safely perform required duties.</w:t>
      </w:r>
    </w:p>
    <w:p w14:paraId="6EFEA2B4"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Summon rescue and other services during an emergency.</w:t>
      </w:r>
    </w:p>
    <w:p w14:paraId="39B4B938"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Ensure that unauthorized people stay away from permit spaces or exit immediately if they have entered the permit space.</w:t>
      </w:r>
    </w:p>
    <w:p w14:paraId="65326D7C"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Inform authorized entrants and the entry supervisor if any unauthorized person enters the permit space.</w:t>
      </w:r>
    </w:p>
    <w:p w14:paraId="5A9F2D93"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Perform no other duties that interfere with the attendant’s primary duties.</w:t>
      </w:r>
    </w:p>
    <w:p w14:paraId="27A44016"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Inform authorized entrants of the early warning system to be used.</w:t>
      </w:r>
    </w:p>
    <w:p w14:paraId="633B641B" w14:textId="77777777" w:rsidR="00C075D4" w:rsidRPr="00EC5785" w:rsidRDefault="00C075D4" w:rsidP="00C075D4">
      <w:pPr>
        <w:numPr>
          <w:ilvl w:val="0"/>
          <w:numId w:val="6"/>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Perform monitoring of space.</w:t>
      </w:r>
    </w:p>
    <w:p w14:paraId="787C5106"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543D3EA0"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The following personnel have been trained and are authorized attendants:</w:t>
      </w:r>
    </w:p>
    <w:p w14:paraId="4C986C3F"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sz w:val="20"/>
          <w:szCs w:val="20"/>
          <w:highlight w:val="white"/>
        </w:rPr>
      </w:pPr>
      <w:r w:rsidRPr="00EC5785">
        <w:rPr>
          <w:rFonts w:ascii="Times New Roman" w:eastAsia="Times New Roman" w:hAnsi="Times New Roman" w:cs="Times New Roman"/>
          <w:b/>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7D8ADA"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sz w:val="20"/>
          <w:szCs w:val="20"/>
          <w:highlight w:val="white"/>
        </w:rPr>
      </w:pPr>
    </w:p>
    <w:p w14:paraId="01447822"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highlight w:val="white"/>
        </w:rPr>
      </w:pPr>
      <w:r w:rsidRPr="00EC5785">
        <w:rPr>
          <w:rFonts w:ascii="Times New Roman" w:eastAsia="Times New Roman" w:hAnsi="Times New Roman" w:cs="Times New Roman"/>
          <w:i/>
          <w:sz w:val="20"/>
          <w:szCs w:val="20"/>
          <w:highlight w:val="white"/>
        </w:rPr>
        <w:t>Authorized Entrant—</w:t>
      </w:r>
      <w:r w:rsidRPr="00EC5785">
        <w:rPr>
          <w:rFonts w:ascii="Times New Roman" w:eastAsia="Times New Roman" w:hAnsi="Times New Roman" w:cs="Times New Roman"/>
          <w:sz w:val="20"/>
          <w:szCs w:val="20"/>
          <w:highlight w:val="white"/>
        </w:rPr>
        <w:t>The trained individual who enters the permit space. The entrant is required to:</w:t>
      </w:r>
    </w:p>
    <w:p w14:paraId="3AC166E6"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highlight w:val="white"/>
        </w:rPr>
      </w:pPr>
    </w:p>
    <w:p w14:paraId="28956863" w14:textId="77777777" w:rsidR="00C075D4" w:rsidRPr="00EC5785" w:rsidRDefault="00C075D4" w:rsidP="00C075D4">
      <w:pPr>
        <w:numPr>
          <w:ilvl w:val="0"/>
          <w:numId w:val="5"/>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Know space hazards, including information on the means of exposure such as inhalation or dermal absorption, signs and symptoms, and consequences of the exposure.</w:t>
      </w:r>
    </w:p>
    <w:p w14:paraId="06D27350" w14:textId="77777777" w:rsidR="00C075D4" w:rsidRPr="00EC5785" w:rsidRDefault="00C075D4" w:rsidP="00C075D4">
      <w:pPr>
        <w:numPr>
          <w:ilvl w:val="0"/>
          <w:numId w:val="5"/>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Use appropriate personal protective equipment properly.</w:t>
      </w:r>
    </w:p>
    <w:p w14:paraId="529E7344" w14:textId="77777777" w:rsidR="00C075D4" w:rsidRPr="00EC5785" w:rsidRDefault="00C075D4" w:rsidP="00C075D4">
      <w:pPr>
        <w:numPr>
          <w:ilvl w:val="0"/>
          <w:numId w:val="5"/>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Maintain communication with attendants as necessary to enable them to monitor the entrant’s status and alert the entrant to evacuate when necessary.</w:t>
      </w:r>
    </w:p>
    <w:p w14:paraId="23B8E22E" w14:textId="77777777" w:rsidR="00C075D4" w:rsidRPr="00EC5785" w:rsidRDefault="00C075D4" w:rsidP="00C075D4">
      <w:pPr>
        <w:numPr>
          <w:ilvl w:val="0"/>
          <w:numId w:val="5"/>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lastRenderedPageBreak/>
        <w:t>Exit from the permit space as soon as possible when ordered by the attendant; when he or she recognizes the warning signs or symptoms of exposure; when a prohibited condition exists; or when an automatic alarm is activated.</w:t>
      </w:r>
    </w:p>
    <w:p w14:paraId="06C9B676" w14:textId="77777777" w:rsidR="00C075D4" w:rsidRPr="00EC5785" w:rsidRDefault="00C075D4" w:rsidP="00C075D4">
      <w:pPr>
        <w:numPr>
          <w:ilvl w:val="0"/>
          <w:numId w:val="5"/>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Alert the attendant when a prohibited condition exists or when warning signs or symptoms of exposure exist.</w:t>
      </w:r>
    </w:p>
    <w:p w14:paraId="036985BE" w14:textId="77777777" w:rsidR="00C075D4" w:rsidRPr="00EC5785" w:rsidRDefault="00C075D4" w:rsidP="00C075D4">
      <w:pPr>
        <w:numPr>
          <w:ilvl w:val="0"/>
          <w:numId w:val="5"/>
        </w:numPr>
        <w:spacing w:after="0" w:line="240" w:lineRule="auto"/>
        <w:contextualSpacing/>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 xml:space="preserve">Know and adhere to the early warning system to be used. </w:t>
      </w:r>
    </w:p>
    <w:p w14:paraId="023C7855"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720"/>
        <w:rPr>
          <w:rFonts w:ascii="Times New Roman" w:eastAsia="Times New Roman" w:hAnsi="Times New Roman" w:cs="Times New Roman"/>
          <w:sz w:val="20"/>
          <w:szCs w:val="20"/>
        </w:rPr>
      </w:pPr>
    </w:p>
    <w:p w14:paraId="64E11218"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The following personnel have been trained and are authorized entrants:</w:t>
      </w:r>
    </w:p>
    <w:p w14:paraId="29800BEC"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sz w:val="20"/>
          <w:szCs w:val="20"/>
          <w:highlight w:val="white"/>
        </w:rPr>
      </w:pPr>
      <w:r w:rsidRPr="00EC5785">
        <w:rPr>
          <w:rFonts w:ascii="Times New Roman" w:eastAsia="Times New Roman" w:hAnsi="Times New Roman" w:cs="Times New Roman"/>
          <w:b/>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56281D"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sz w:val="20"/>
          <w:szCs w:val="20"/>
          <w:highlight w:val="white"/>
        </w:rPr>
      </w:pPr>
    </w:p>
    <w:p w14:paraId="744DB008"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t>Entry Supervisor—</w:t>
      </w:r>
      <w:r w:rsidRPr="00EC5785">
        <w:rPr>
          <w:rFonts w:ascii="Times New Roman" w:eastAsia="Times New Roman" w:hAnsi="Times New Roman" w:cs="Times New Roman"/>
          <w:sz w:val="20"/>
          <w:szCs w:val="20"/>
        </w:rPr>
        <w:t>The trained individual with the responsibility to ensure that acceptable entry conditions are present within a permit space under his or her jurisdiction; issuing a permit authorizing entry; overseeing entry operations; and terminating the entry and permit.</w:t>
      </w:r>
    </w:p>
    <w:p w14:paraId="63671864"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051FAD57"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For each entry into a PRCS, the designated entry supervisor will:</w:t>
      </w:r>
    </w:p>
    <w:p w14:paraId="2B49A37F"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4311FE27" w14:textId="77777777" w:rsidR="00C075D4" w:rsidRPr="00EC5785" w:rsidRDefault="00C075D4" w:rsidP="00C075D4">
      <w:pPr>
        <w:numPr>
          <w:ilvl w:val="0"/>
          <w:numId w:val="7"/>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Perform the pre-entry duties of the entry supervisor on the permit space to be entered.</w:t>
      </w:r>
    </w:p>
    <w:p w14:paraId="244FEECB" w14:textId="66963F0F" w:rsidR="00C075D4" w:rsidRPr="00EC5785" w:rsidRDefault="00C075D4" w:rsidP="00C075D4">
      <w:pPr>
        <w:numPr>
          <w:ilvl w:val="0"/>
          <w:numId w:val="7"/>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Prepare an entry permit</w:t>
      </w:r>
      <w:r w:rsidR="00DE4FCA">
        <w:rPr>
          <w:rFonts w:ascii="Times New Roman" w:eastAsia="Times New Roman" w:hAnsi="Times New Roman" w:cs="Times New Roman"/>
          <w:sz w:val="20"/>
          <w:szCs w:val="20"/>
        </w:rPr>
        <w:t>.</w:t>
      </w:r>
    </w:p>
    <w:p w14:paraId="2988A64F" w14:textId="77777777" w:rsidR="00C075D4" w:rsidRPr="00EC5785" w:rsidRDefault="00C075D4" w:rsidP="00C075D4">
      <w:pPr>
        <w:numPr>
          <w:ilvl w:val="0"/>
          <w:numId w:val="7"/>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Perform the post-entry duties of the entry supervisor.</w:t>
      </w:r>
    </w:p>
    <w:p w14:paraId="7A60DFE4" w14:textId="77777777" w:rsidR="00C075D4" w:rsidRPr="00EC5785" w:rsidRDefault="00C075D4" w:rsidP="00C075D4">
      <w:pPr>
        <w:numPr>
          <w:ilvl w:val="0"/>
          <w:numId w:val="7"/>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Collect the permit from the attendant at the end of entry or prepare the documentation for reclassification or alternate entry.</w:t>
      </w:r>
    </w:p>
    <w:p w14:paraId="717A1AB2" w14:textId="77777777" w:rsidR="00C075D4" w:rsidRPr="00EC5785" w:rsidRDefault="00C075D4" w:rsidP="00C075D4">
      <w:pPr>
        <w:numPr>
          <w:ilvl w:val="0"/>
          <w:numId w:val="7"/>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Terminate entry permit when entry operations have been completed, or a condition arises that creates new hazards in the space.</w:t>
      </w:r>
    </w:p>
    <w:p w14:paraId="745F1C04"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7FC2C14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For the duration of each entry into a permit space, the entrants and attendants will perform the duties outlined in these procedures, and will return the permit or documentation to (insert job title of responsible person) upon termination of entry.</w:t>
      </w:r>
    </w:p>
    <w:p w14:paraId="6D7ED747"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3615A811"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highlight w:val="white"/>
        </w:rPr>
      </w:pPr>
      <w:r w:rsidRPr="00EC5785">
        <w:rPr>
          <w:rFonts w:ascii="Times New Roman" w:eastAsia="Times New Roman" w:hAnsi="Times New Roman" w:cs="Times New Roman"/>
          <w:sz w:val="20"/>
          <w:szCs w:val="20"/>
          <w:highlight w:val="white"/>
        </w:rPr>
        <w:t>The following personnel have been trained and are authorized entry supervisors:</w:t>
      </w:r>
    </w:p>
    <w:p w14:paraId="77DD75F4"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sz w:val="20"/>
          <w:szCs w:val="20"/>
          <w:highlight w:val="white"/>
        </w:rPr>
      </w:pPr>
      <w:r w:rsidRPr="00EC5785">
        <w:rPr>
          <w:rFonts w:ascii="Times New Roman" w:eastAsia="Times New Roman" w:hAnsi="Times New Roman" w:cs="Times New Roman"/>
          <w:b/>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03136C"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sz w:val="20"/>
          <w:szCs w:val="20"/>
          <w:highlight w:val="white"/>
        </w:rPr>
      </w:pPr>
    </w:p>
    <w:p w14:paraId="1881970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3E8B0995" w14:textId="526D0CF6"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bCs/>
          <w:i/>
          <w:sz w:val="20"/>
          <w:szCs w:val="20"/>
        </w:rPr>
        <w:t>Contractors</w:t>
      </w:r>
      <w:r w:rsidRPr="00EC5785">
        <w:rPr>
          <w:rFonts w:ascii="Times New Roman" w:eastAsia="Times New Roman" w:hAnsi="Times New Roman" w:cs="Times New Roman"/>
          <w:i/>
          <w:sz w:val="20"/>
          <w:szCs w:val="20"/>
        </w:rPr>
        <w:t>—</w:t>
      </w:r>
      <w:r w:rsidRPr="00EC5785">
        <w:rPr>
          <w:rFonts w:ascii="Times New Roman" w:eastAsia="Times New Roman" w:hAnsi="Times New Roman" w:cs="Times New Roman"/>
          <w:sz w:val="20"/>
          <w:szCs w:val="20"/>
        </w:rPr>
        <w:t xml:space="preserve">The company must ensure that every contract for work within an identified permit space or work within a non-permit space </w:t>
      </w:r>
      <w:r w:rsidR="00686647">
        <w:rPr>
          <w:rFonts w:ascii="Times New Roman" w:eastAsia="Times New Roman" w:hAnsi="Times New Roman" w:cs="Times New Roman"/>
          <w:sz w:val="20"/>
          <w:szCs w:val="20"/>
        </w:rPr>
        <w:t xml:space="preserve">will: </w:t>
      </w:r>
    </w:p>
    <w:p w14:paraId="76FB7B82"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28BE1706" w14:textId="5BA83ED5" w:rsidR="00C075D4" w:rsidRPr="00EC5785" w:rsidRDefault="0054011F" w:rsidP="00C075D4">
      <w:pPr>
        <w:numPr>
          <w:ilvl w:val="0"/>
          <w:numId w:val="8"/>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controlling c</w:t>
      </w:r>
      <w:r w:rsidR="00E310EA">
        <w:rPr>
          <w:rFonts w:ascii="Times New Roman" w:eastAsia="Times New Roman" w:hAnsi="Times New Roman" w:cs="Times New Roman"/>
          <w:sz w:val="20"/>
          <w:szCs w:val="20"/>
        </w:rPr>
        <w:t>ontractor must n</w:t>
      </w:r>
      <w:r w:rsidR="00C075D4" w:rsidRPr="00EC5785">
        <w:rPr>
          <w:rFonts w:ascii="Times New Roman" w:eastAsia="Times New Roman" w:hAnsi="Times New Roman" w:cs="Times New Roman"/>
          <w:sz w:val="20"/>
          <w:szCs w:val="20"/>
        </w:rPr>
        <w:t xml:space="preserve">otify </w:t>
      </w:r>
      <w:r w:rsidR="00E310EA">
        <w:rPr>
          <w:rFonts w:ascii="Times New Roman" w:eastAsia="Times New Roman" w:hAnsi="Times New Roman" w:cs="Times New Roman"/>
          <w:sz w:val="20"/>
          <w:szCs w:val="20"/>
        </w:rPr>
        <w:t>all</w:t>
      </w:r>
      <w:r w:rsidR="00C075D4" w:rsidRPr="00EC5785">
        <w:rPr>
          <w:rFonts w:ascii="Times New Roman" w:eastAsia="Times New Roman" w:hAnsi="Times New Roman" w:cs="Times New Roman"/>
          <w:sz w:val="20"/>
          <w:szCs w:val="20"/>
        </w:rPr>
        <w:t xml:space="preserve"> contractor</w:t>
      </w:r>
      <w:r w:rsidR="00E310EA">
        <w:rPr>
          <w:rFonts w:ascii="Times New Roman" w:eastAsia="Times New Roman" w:hAnsi="Times New Roman" w:cs="Times New Roman"/>
          <w:sz w:val="20"/>
          <w:szCs w:val="20"/>
        </w:rPr>
        <w:t>(s)</w:t>
      </w:r>
      <w:r w:rsidR="00C075D4" w:rsidRPr="00EC5785">
        <w:rPr>
          <w:rFonts w:ascii="Times New Roman" w:eastAsia="Times New Roman" w:hAnsi="Times New Roman" w:cs="Times New Roman"/>
          <w:sz w:val="20"/>
          <w:szCs w:val="20"/>
        </w:rPr>
        <w:t xml:space="preserve"> </w:t>
      </w:r>
      <w:r w:rsidR="00E310EA">
        <w:rPr>
          <w:rFonts w:ascii="Times New Roman" w:eastAsia="Times New Roman" w:hAnsi="Times New Roman" w:cs="Times New Roman"/>
          <w:sz w:val="20"/>
          <w:szCs w:val="20"/>
        </w:rPr>
        <w:t xml:space="preserve">what </w:t>
      </w:r>
      <w:r w:rsidR="00C075D4" w:rsidRPr="00EC5785">
        <w:rPr>
          <w:rFonts w:ascii="Times New Roman" w:eastAsia="Times New Roman" w:hAnsi="Times New Roman" w:cs="Times New Roman"/>
          <w:sz w:val="20"/>
          <w:szCs w:val="20"/>
        </w:rPr>
        <w:t>space</w:t>
      </w:r>
      <w:r w:rsidR="00E310EA">
        <w:rPr>
          <w:rFonts w:ascii="Times New Roman" w:eastAsia="Times New Roman" w:hAnsi="Times New Roman" w:cs="Times New Roman"/>
          <w:sz w:val="20"/>
          <w:szCs w:val="20"/>
        </w:rPr>
        <w:t>s</w:t>
      </w:r>
      <w:r w:rsidR="00C075D4" w:rsidRPr="00EC5785">
        <w:rPr>
          <w:rFonts w:ascii="Times New Roman" w:eastAsia="Times New Roman" w:hAnsi="Times New Roman" w:cs="Times New Roman"/>
          <w:sz w:val="20"/>
          <w:szCs w:val="20"/>
        </w:rPr>
        <w:t xml:space="preserve"> </w:t>
      </w:r>
      <w:r w:rsidR="00E310EA">
        <w:rPr>
          <w:rFonts w:ascii="Times New Roman" w:eastAsia="Times New Roman" w:hAnsi="Times New Roman" w:cs="Times New Roman"/>
          <w:sz w:val="20"/>
          <w:szCs w:val="20"/>
        </w:rPr>
        <w:t>are</w:t>
      </w:r>
      <w:r w:rsidR="00C075D4" w:rsidRPr="00EC5785">
        <w:rPr>
          <w:rFonts w:ascii="Times New Roman" w:eastAsia="Times New Roman" w:hAnsi="Times New Roman" w:cs="Times New Roman"/>
          <w:sz w:val="20"/>
          <w:szCs w:val="20"/>
        </w:rPr>
        <w:t xml:space="preserve"> permit-required confined space</w:t>
      </w:r>
      <w:r w:rsidR="00E310EA">
        <w:rPr>
          <w:rFonts w:ascii="Times New Roman" w:eastAsia="Times New Roman" w:hAnsi="Times New Roman" w:cs="Times New Roman"/>
          <w:sz w:val="20"/>
          <w:szCs w:val="20"/>
        </w:rPr>
        <w:t>s</w:t>
      </w:r>
      <w:r w:rsidR="00BF4FD2">
        <w:rPr>
          <w:rFonts w:ascii="Times New Roman" w:eastAsia="Times New Roman" w:hAnsi="Times New Roman" w:cs="Times New Roman"/>
          <w:sz w:val="20"/>
          <w:szCs w:val="20"/>
        </w:rPr>
        <w:t>,</w:t>
      </w:r>
      <w:r w:rsidR="00C075D4" w:rsidRPr="00EC5785">
        <w:rPr>
          <w:rFonts w:ascii="Times New Roman" w:eastAsia="Times New Roman" w:hAnsi="Times New Roman" w:cs="Times New Roman"/>
          <w:sz w:val="20"/>
          <w:szCs w:val="20"/>
        </w:rPr>
        <w:t xml:space="preserve"> the hazards within th</w:t>
      </w:r>
      <w:r w:rsidR="00BF4FD2">
        <w:rPr>
          <w:rFonts w:ascii="Times New Roman" w:eastAsia="Times New Roman" w:hAnsi="Times New Roman" w:cs="Times New Roman"/>
          <w:sz w:val="20"/>
          <w:szCs w:val="20"/>
        </w:rPr>
        <w:t>e</w:t>
      </w:r>
      <w:r w:rsidR="00C075D4" w:rsidRPr="00EC5785">
        <w:rPr>
          <w:rFonts w:ascii="Times New Roman" w:eastAsia="Times New Roman" w:hAnsi="Times New Roman" w:cs="Times New Roman"/>
          <w:sz w:val="20"/>
          <w:szCs w:val="20"/>
        </w:rPr>
        <w:t xml:space="preserve"> space</w:t>
      </w:r>
      <w:r w:rsidR="00BF4FD2">
        <w:rPr>
          <w:rFonts w:ascii="Times New Roman" w:eastAsia="Times New Roman" w:hAnsi="Times New Roman" w:cs="Times New Roman"/>
          <w:sz w:val="20"/>
          <w:szCs w:val="20"/>
        </w:rPr>
        <w:t>s, previous entry</w:t>
      </w:r>
      <w:r w:rsidR="00E310EA">
        <w:rPr>
          <w:rFonts w:ascii="Times New Roman" w:eastAsia="Times New Roman" w:hAnsi="Times New Roman" w:cs="Times New Roman"/>
          <w:sz w:val="20"/>
          <w:szCs w:val="20"/>
        </w:rPr>
        <w:t xml:space="preserve"> operations</w:t>
      </w:r>
      <w:r w:rsidR="00BF4FD2">
        <w:rPr>
          <w:rFonts w:ascii="Times New Roman" w:eastAsia="Times New Roman" w:hAnsi="Times New Roman" w:cs="Times New Roman"/>
          <w:sz w:val="20"/>
          <w:szCs w:val="20"/>
        </w:rPr>
        <w:t>, and any precautions that the host employer, controlling contractor, or other entry employer implemented for the protection of employees in the permit spaces.</w:t>
      </w:r>
    </w:p>
    <w:p w14:paraId="6E3716BA" w14:textId="6926F426" w:rsidR="00BF4FD2" w:rsidRDefault="00440B4E" w:rsidP="00C075D4">
      <w:pPr>
        <w:numPr>
          <w:ilvl w:val="0"/>
          <w:numId w:val="8"/>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Inform the controlling contractor</w:t>
      </w:r>
      <w:r w:rsidR="004B2D9E">
        <w:rPr>
          <w:rFonts w:ascii="Times New Roman" w:eastAsia="Times New Roman" w:hAnsi="Times New Roman" w:cs="Times New Roman"/>
          <w:sz w:val="20"/>
          <w:szCs w:val="20"/>
        </w:rPr>
        <w:t xml:space="preserve">, before entry, </w:t>
      </w:r>
      <w:r>
        <w:rPr>
          <w:rFonts w:ascii="Times New Roman" w:eastAsia="Times New Roman" w:hAnsi="Times New Roman" w:cs="Times New Roman"/>
          <w:sz w:val="20"/>
          <w:szCs w:val="20"/>
        </w:rPr>
        <w:t>of the permit space program that will be utilized, include any hazards likely to be confronted or created in each permit space.</w:t>
      </w:r>
    </w:p>
    <w:p w14:paraId="7C33608D" w14:textId="78EA8298" w:rsidR="00BF4FD2" w:rsidRDefault="00BF4FD2" w:rsidP="00C075D4">
      <w:pPr>
        <w:numPr>
          <w:ilvl w:val="0"/>
          <w:numId w:val="8"/>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Coordinate entry operations with the controlling contractor, when multiple entities perform permit space entry at the </w:t>
      </w:r>
      <w:r w:rsidR="00E15631">
        <w:rPr>
          <w:rFonts w:ascii="Times New Roman" w:eastAsia="Times New Roman" w:hAnsi="Times New Roman" w:cs="Times New Roman"/>
          <w:sz w:val="20"/>
          <w:szCs w:val="20"/>
        </w:rPr>
        <w:t>same time.</w:t>
      </w:r>
      <w:r>
        <w:rPr>
          <w:rFonts w:ascii="Times New Roman" w:eastAsia="Times New Roman" w:hAnsi="Times New Roman" w:cs="Times New Roman"/>
          <w:sz w:val="20"/>
          <w:szCs w:val="20"/>
        </w:rPr>
        <w:t xml:space="preserve"> </w:t>
      </w:r>
    </w:p>
    <w:p w14:paraId="1F861121" w14:textId="111336E3" w:rsidR="00C075D4" w:rsidRPr="00EC5785" w:rsidRDefault="004B2D9E" w:rsidP="00C075D4">
      <w:pPr>
        <w:numPr>
          <w:ilvl w:val="0"/>
          <w:numId w:val="8"/>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After </w:t>
      </w:r>
      <w:r w:rsidR="007679F9">
        <w:rPr>
          <w:rFonts w:ascii="Times New Roman" w:eastAsia="Times New Roman" w:hAnsi="Times New Roman" w:cs="Times New Roman"/>
          <w:sz w:val="20"/>
          <w:szCs w:val="20"/>
        </w:rPr>
        <w:t xml:space="preserve">entry operations, inform the controlling contractor of the permit space program followed and of any hazards confronted or created in the permit space(s) during entry </w:t>
      </w:r>
      <w:proofErr w:type="gramStart"/>
      <w:r w:rsidR="007679F9">
        <w:rPr>
          <w:rFonts w:ascii="Times New Roman" w:eastAsia="Times New Roman" w:hAnsi="Times New Roman" w:cs="Times New Roman"/>
          <w:sz w:val="20"/>
          <w:szCs w:val="20"/>
        </w:rPr>
        <w:t>operations.</w:t>
      </w:r>
      <w:r w:rsidR="00C075D4" w:rsidRPr="00EC5785">
        <w:rPr>
          <w:rFonts w:ascii="Times New Roman" w:eastAsia="Times New Roman" w:hAnsi="Times New Roman" w:cs="Times New Roman"/>
          <w:sz w:val="20"/>
          <w:szCs w:val="20"/>
        </w:rPr>
        <w:t>.</w:t>
      </w:r>
      <w:proofErr w:type="gramEnd"/>
    </w:p>
    <w:p w14:paraId="7D7EDB3B"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06AD500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t>Controlling Contractor—</w:t>
      </w:r>
      <w:r w:rsidRPr="00EC5785">
        <w:rPr>
          <w:rFonts w:ascii="Times New Roman" w:eastAsia="Times New Roman" w:hAnsi="Times New Roman" w:cs="Times New Roman"/>
          <w:sz w:val="20"/>
          <w:szCs w:val="20"/>
        </w:rPr>
        <w:t xml:space="preserve">Before entry operations begin, the controlling contractor must: </w:t>
      </w:r>
    </w:p>
    <w:p w14:paraId="41E33405"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444F6EBF" w14:textId="77777777" w:rsidR="00C075D4" w:rsidRPr="00EC5785" w:rsidRDefault="00C075D4" w:rsidP="00C075D4">
      <w:pPr>
        <w:numPr>
          <w:ilvl w:val="0"/>
          <w:numId w:val="19"/>
        </w:numPr>
        <w:tabs>
          <w:tab w:val="left" w:pos="0"/>
          <w:tab w:val="left" w:pos="1005"/>
          <w:tab w:val="left" w:pos="1500"/>
          <w:tab w:val="left" w:pos="1995"/>
          <w:tab w:val="left" w:pos="2505"/>
          <w:tab w:val="left" w:pos="3000"/>
          <w:tab w:val="left" w:pos="3495"/>
        </w:tabs>
        <w:autoSpaceDE w:val="0"/>
        <w:autoSpaceDN w:val="0"/>
        <w:adjustRightInd w:val="0"/>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bCs/>
          <w:sz w:val="20"/>
          <w:szCs w:val="20"/>
        </w:rPr>
        <w:t xml:space="preserve">Obtain host </w:t>
      </w:r>
      <w:r w:rsidRPr="00EC5785">
        <w:rPr>
          <w:rFonts w:ascii="Times New Roman" w:eastAsia="Times New Roman" w:hAnsi="Times New Roman" w:cs="Times New Roman"/>
          <w:sz w:val="20"/>
          <w:szCs w:val="20"/>
        </w:rPr>
        <w:t xml:space="preserve">employer’s information about the permit space hazards and previous entry operations; and </w:t>
      </w:r>
    </w:p>
    <w:p w14:paraId="36586171" w14:textId="77777777" w:rsidR="00C075D4" w:rsidRPr="00EC5785" w:rsidRDefault="00C075D4" w:rsidP="00C075D4">
      <w:pPr>
        <w:numPr>
          <w:ilvl w:val="0"/>
          <w:numId w:val="19"/>
        </w:numPr>
        <w:tabs>
          <w:tab w:val="left" w:pos="0"/>
          <w:tab w:val="left" w:pos="1005"/>
          <w:tab w:val="left" w:pos="1500"/>
          <w:tab w:val="left" w:pos="1995"/>
          <w:tab w:val="left" w:pos="2505"/>
          <w:tab w:val="left" w:pos="3000"/>
          <w:tab w:val="left" w:pos="3495"/>
        </w:tabs>
        <w:autoSpaceDE w:val="0"/>
        <w:autoSpaceDN w:val="0"/>
        <w:adjustRightInd w:val="0"/>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Provide the following information to each entity entering a permit space and any other entity at the worksite whose activities could foreseeably result in a hazard in the permit space: </w:t>
      </w:r>
    </w:p>
    <w:p w14:paraId="779EED89"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rPr>
      </w:pPr>
    </w:p>
    <w:p w14:paraId="270B9788" w14:textId="77777777" w:rsidR="00C075D4" w:rsidRPr="00EC5785" w:rsidRDefault="00C075D4" w:rsidP="00C075D4">
      <w:pPr>
        <w:numPr>
          <w:ilvl w:val="0"/>
          <w:numId w:val="20"/>
        </w:num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Information received from the host employer; </w:t>
      </w:r>
    </w:p>
    <w:p w14:paraId="02C11281" w14:textId="77777777" w:rsidR="00C075D4" w:rsidRPr="00EC5785" w:rsidRDefault="00C075D4" w:rsidP="00EC5785">
      <w:pPr>
        <w:autoSpaceDE w:val="0"/>
        <w:autoSpaceDN w:val="0"/>
        <w:adjustRightInd w:val="0"/>
        <w:spacing w:after="0" w:line="240" w:lineRule="auto"/>
        <w:ind w:left="360"/>
        <w:rPr>
          <w:rFonts w:ascii="Times New Roman" w:eastAsia="Times New Roman" w:hAnsi="Times New Roman" w:cs="Times New Roman"/>
          <w:sz w:val="20"/>
          <w:szCs w:val="20"/>
        </w:rPr>
      </w:pPr>
    </w:p>
    <w:p w14:paraId="43EF8706" w14:textId="6AE84464" w:rsidR="00C075D4" w:rsidRPr="00EC5785" w:rsidRDefault="00C075D4" w:rsidP="00C075D4">
      <w:pPr>
        <w:numPr>
          <w:ilvl w:val="0"/>
          <w:numId w:val="20"/>
        </w:num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lastRenderedPageBreak/>
        <w:t xml:space="preserve">Any additional information the controlling contractor has about the subjects listed in </w:t>
      </w:r>
      <w:r w:rsidR="00475076">
        <w:rPr>
          <w:rFonts w:ascii="Times New Roman" w:eastAsia="Times New Roman" w:hAnsi="Times New Roman" w:cs="Times New Roman"/>
          <w:sz w:val="20"/>
          <w:szCs w:val="20"/>
        </w:rPr>
        <w:t>29 CFR 1926.1204</w:t>
      </w:r>
      <w:r w:rsidRPr="00EC5785">
        <w:rPr>
          <w:rFonts w:ascii="Times New Roman" w:eastAsia="Times New Roman" w:hAnsi="Times New Roman" w:cs="Times New Roman"/>
          <w:sz w:val="20"/>
          <w:szCs w:val="20"/>
        </w:rPr>
        <w:t xml:space="preserve">(h)(1) of this section; and </w:t>
      </w:r>
    </w:p>
    <w:p w14:paraId="571BD8CF" w14:textId="77777777" w:rsidR="00C075D4" w:rsidRPr="00EC5785" w:rsidRDefault="00C075D4" w:rsidP="00EC5785">
      <w:pPr>
        <w:autoSpaceDE w:val="0"/>
        <w:autoSpaceDN w:val="0"/>
        <w:adjustRightInd w:val="0"/>
        <w:spacing w:after="0" w:line="240" w:lineRule="auto"/>
        <w:ind w:left="360"/>
        <w:rPr>
          <w:rFonts w:ascii="Times New Roman" w:eastAsia="Times New Roman" w:hAnsi="Times New Roman" w:cs="Times New Roman"/>
          <w:sz w:val="20"/>
          <w:szCs w:val="20"/>
        </w:rPr>
      </w:pPr>
    </w:p>
    <w:p w14:paraId="62594FB2" w14:textId="77777777" w:rsidR="00C075D4" w:rsidRPr="00EC5785" w:rsidRDefault="00C075D4" w:rsidP="00C075D4">
      <w:pPr>
        <w:numPr>
          <w:ilvl w:val="0"/>
          <w:numId w:val="20"/>
        </w:num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The precautions that the host employer, controlling contractor, or other entry employers implemented for the protection of employees in the permit spaces. </w:t>
      </w:r>
    </w:p>
    <w:p w14:paraId="175338FB" w14:textId="77777777" w:rsidR="00C075D4" w:rsidRPr="00EC5785" w:rsidRDefault="00C075D4" w:rsidP="00EC5785">
      <w:pPr>
        <w:autoSpaceDE w:val="0"/>
        <w:autoSpaceDN w:val="0"/>
        <w:adjustRightInd w:val="0"/>
        <w:spacing w:after="0" w:line="240" w:lineRule="auto"/>
        <w:ind w:left="360"/>
        <w:rPr>
          <w:rFonts w:ascii="Times New Roman" w:eastAsia="Times New Roman" w:hAnsi="Times New Roman" w:cs="Times New Roman"/>
          <w:i/>
          <w:sz w:val="20"/>
          <w:szCs w:val="20"/>
        </w:rPr>
      </w:pPr>
    </w:p>
    <w:p w14:paraId="6EBDBC70"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t>Entry Employer</w:t>
      </w:r>
      <w:r w:rsidRPr="00EC5785">
        <w:rPr>
          <w:rFonts w:ascii="Times New Roman" w:eastAsia="Times New Roman" w:hAnsi="Times New Roman" w:cs="Times New Roman"/>
          <w:sz w:val="20"/>
          <w:szCs w:val="20"/>
        </w:rPr>
        <w:t xml:space="preserve">—Before entry operations begin, the entry employer must: </w:t>
      </w:r>
    </w:p>
    <w:p w14:paraId="7FF30AEC" w14:textId="77777777" w:rsidR="00C075D4" w:rsidRPr="00EC5785" w:rsidRDefault="00C075D4" w:rsidP="00EC5785">
      <w:pPr>
        <w:autoSpaceDE w:val="0"/>
        <w:autoSpaceDN w:val="0"/>
        <w:adjustRightInd w:val="0"/>
        <w:spacing w:after="0" w:line="240" w:lineRule="auto"/>
        <w:ind w:left="360"/>
        <w:rPr>
          <w:rFonts w:ascii="Times New Roman" w:eastAsia="Times New Roman" w:hAnsi="Times New Roman" w:cs="Times New Roman"/>
          <w:sz w:val="20"/>
          <w:szCs w:val="20"/>
        </w:rPr>
      </w:pPr>
    </w:p>
    <w:p w14:paraId="29F6F1DA" w14:textId="77777777" w:rsidR="00C075D4" w:rsidRPr="00EC5785" w:rsidRDefault="00C075D4" w:rsidP="00C075D4">
      <w:pPr>
        <w:numPr>
          <w:ilvl w:val="0"/>
          <w:numId w:val="21"/>
        </w:numPr>
        <w:autoSpaceDE w:val="0"/>
        <w:autoSpaceDN w:val="0"/>
        <w:adjustRightInd w:val="0"/>
        <w:spacing w:after="0" w:line="240" w:lineRule="auto"/>
        <w:ind w:left="720"/>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Obtain </w:t>
      </w:r>
      <w:proofErr w:type="gramStart"/>
      <w:r w:rsidRPr="00EC5785">
        <w:rPr>
          <w:rFonts w:ascii="Times New Roman" w:eastAsia="Times New Roman" w:hAnsi="Times New Roman" w:cs="Times New Roman"/>
          <w:sz w:val="20"/>
          <w:szCs w:val="20"/>
        </w:rPr>
        <w:t>all of</w:t>
      </w:r>
      <w:proofErr w:type="gramEnd"/>
      <w:r w:rsidRPr="00EC5785">
        <w:rPr>
          <w:rFonts w:ascii="Times New Roman" w:eastAsia="Times New Roman" w:hAnsi="Times New Roman" w:cs="Times New Roman"/>
          <w:sz w:val="20"/>
          <w:szCs w:val="20"/>
        </w:rPr>
        <w:t xml:space="preserve"> the controlling contractor’s information regarding permit space hazards and entry operations; and </w:t>
      </w:r>
    </w:p>
    <w:p w14:paraId="01A90440" w14:textId="77777777" w:rsidR="00C075D4" w:rsidRPr="00EC5785" w:rsidRDefault="00C075D4" w:rsidP="00C075D4">
      <w:pPr>
        <w:numPr>
          <w:ilvl w:val="0"/>
          <w:numId w:val="21"/>
        </w:numPr>
        <w:autoSpaceDE w:val="0"/>
        <w:autoSpaceDN w:val="0"/>
        <w:adjustRightInd w:val="0"/>
        <w:spacing w:after="0" w:line="240" w:lineRule="auto"/>
        <w:ind w:left="720"/>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Inform the controlling contractor of the permit space program that the entry employer will follow, including any hazards likely to be confronted or created in each permit space. </w:t>
      </w:r>
    </w:p>
    <w:p w14:paraId="4C14CCBD" w14:textId="77777777" w:rsidR="00C075D4" w:rsidRPr="00EC5785" w:rsidRDefault="00C075D4" w:rsidP="00EC5785">
      <w:pPr>
        <w:tabs>
          <w:tab w:val="left" w:pos="0"/>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sz w:val="20"/>
          <w:szCs w:val="20"/>
        </w:rPr>
      </w:pPr>
    </w:p>
    <w:p w14:paraId="21BBDCE7"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bCs/>
          <w:i/>
          <w:sz w:val="20"/>
          <w:szCs w:val="20"/>
        </w:rPr>
        <w:t>Rescue Service Personnel/Entry Rescue</w:t>
      </w:r>
      <w:r w:rsidRPr="00EC5785">
        <w:rPr>
          <w:rFonts w:ascii="Times New Roman" w:eastAsia="Times New Roman" w:hAnsi="Times New Roman" w:cs="Times New Roman"/>
          <w:i/>
          <w:sz w:val="20"/>
          <w:szCs w:val="20"/>
        </w:rPr>
        <w:t>—</w:t>
      </w:r>
      <w:r w:rsidRPr="00EC5785">
        <w:rPr>
          <w:rFonts w:ascii="Times New Roman" w:eastAsia="Times New Roman" w:hAnsi="Times New Roman" w:cs="Times New Roman"/>
          <w:sz w:val="20"/>
          <w:szCs w:val="20"/>
        </w:rPr>
        <w:t xml:space="preserve">The company has identified emergency responders (either on- or off-site) that </w:t>
      </w:r>
      <w:proofErr w:type="gramStart"/>
      <w:r w:rsidRPr="00EC5785">
        <w:rPr>
          <w:rFonts w:ascii="Times New Roman" w:eastAsia="Times New Roman" w:hAnsi="Times New Roman" w:cs="Times New Roman"/>
          <w:sz w:val="20"/>
          <w:szCs w:val="20"/>
        </w:rPr>
        <w:t>are capable of responding</w:t>
      </w:r>
      <w:proofErr w:type="gramEnd"/>
      <w:r w:rsidRPr="00EC5785">
        <w:rPr>
          <w:rFonts w:ascii="Times New Roman" w:eastAsia="Times New Roman" w:hAnsi="Times New Roman" w:cs="Times New Roman"/>
          <w:sz w:val="20"/>
          <w:szCs w:val="20"/>
        </w:rPr>
        <w:t xml:space="preserve"> to an emergency in a timely manner. The responders will have appropriate rescue equipment, including respirators, and be trained how to use all equipment.</w:t>
      </w:r>
    </w:p>
    <w:p w14:paraId="3F1645B6"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547D2F02"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Rescue service personnel must receive the authorized entrants training and be trained to perform assigned rescue duties. The following personnel have been trained as rescue service personnel:</w:t>
      </w:r>
    </w:p>
    <w:p w14:paraId="61813C09"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sz w:val="20"/>
          <w:szCs w:val="20"/>
          <w:highlight w:val="white"/>
        </w:rPr>
      </w:pPr>
      <w:r w:rsidRPr="00EC5785">
        <w:rPr>
          <w:rFonts w:ascii="Times New Roman" w:eastAsia="Times New Roman" w:hAnsi="Times New Roman" w:cs="Times New Roman"/>
          <w:b/>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E91D15"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sz w:val="20"/>
          <w:szCs w:val="20"/>
          <w:highlight w:val="white"/>
        </w:rPr>
      </w:pPr>
    </w:p>
    <w:p w14:paraId="4B0D731D"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standard also requires that all rescuers be trained in first aid and CPR. At a minimum, one rescue team member must be currently certified in first aid and CPR. Employers must ensure that practice rescue exercises are performed yearly and that rescue services are provided access to permit spaces so they can practice rescue operations. Rescuers also must be informed of the hazards of the permit space. This includes off-site rescue teams such as local fire and rescue companies.</w:t>
      </w:r>
    </w:p>
    <w:p w14:paraId="5E05FA1F"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26596841"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i/>
          <w:sz w:val="20"/>
          <w:szCs w:val="20"/>
        </w:rPr>
      </w:pPr>
      <w:r w:rsidRPr="00EC5785">
        <w:rPr>
          <w:rFonts w:ascii="Times New Roman" w:eastAsia="Times New Roman" w:hAnsi="Times New Roman" w:cs="Times New Roman"/>
          <w:b/>
          <w:i/>
          <w:sz w:val="20"/>
          <w:szCs w:val="20"/>
        </w:rPr>
        <w:t>Note:</w:t>
      </w:r>
      <w:r w:rsidRPr="00EC5785">
        <w:rPr>
          <w:rFonts w:ascii="Times New Roman" w:eastAsia="Times New Roman" w:hAnsi="Times New Roman" w:cs="Times New Roman"/>
          <w:i/>
          <w:sz w:val="20"/>
          <w:szCs w:val="20"/>
        </w:rPr>
        <w:t xml:space="preserve"> If the company is relying on off-site rescue services, the company must notify the off-site rescue of the permit-required confined space entry and ensure that the rescue service is on standby during entry.</w:t>
      </w:r>
    </w:p>
    <w:p w14:paraId="4F015C28"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02393C82"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r w:rsidRPr="00EC5785">
        <w:rPr>
          <w:rFonts w:ascii="Times New Roman" w:eastAsia="Times New Roman" w:hAnsi="Times New Roman" w:cs="Times New Roman"/>
          <w:b/>
          <w:bCs/>
          <w:sz w:val="20"/>
          <w:szCs w:val="20"/>
        </w:rPr>
        <w:t>Entry Permit System</w:t>
      </w:r>
    </w:p>
    <w:p w14:paraId="68D2EFC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7F44EFF1" w14:textId="77777777" w:rsidR="00C075D4" w:rsidRPr="00EC5785" w:rsidRDefault="00C075D4" w:rsidP="00EC5785">
      <w:pPr>
        <w:shd w:val="clear" w:color="auto" w:fill="FFFFFF"/>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All entries into a permit space will have an entry permit. The permit must be signed by the entry supervisor and will be posted at all entrances or otherwise made available to entrants before they enter a permit space. </w:t>
      </w:r>
    </w:p>
    <w:p w14:paraId="12B5FB2C" w14:textId="77777777" w:rsidR="00C075D4" w:rsidRPr="00EC5785" w:rsidRDefault="00C075D4" w:rsidP="00EC5785">
      <w:pPr>
        <w:shd w:val="clear" w:color="auto" w:fill="FFFFFF"/>
        <w:spacing w:after="0" w:line="240" w:lineRule="auto"/>
        <w:rPr>
          <w:rFonts w:ascii="Times New Roman" w:eastAsia="Times New Roman" w:hAnsi="Times New Roman" w:cs="Times New Roman"/>
          <w:sz w:val="20"/>
          <w:szCs w:val="20"/>
        </w:rPr>
      </w:pPr>
    </w:p>
    <w:p w14:paraId="6A717BF5" w14:textId="77777777" w:rsidR="00C075D4" w:rsidRPr="00EC5785" w:rsidRDefault="00C075D4" w:rsidP="00EC5785">
      <w:pPr>
        <w:shd w:val="clear" w:color="auto" w:fill="FFFFFF"/>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permit will verify that pre-entry preparations have been completed. The duration of entry permits must not exceed the time required to complete an assignment.</w:t>
      </w:r>
      <w:r w:rsidRPr="00EC5785">
        <w:rPr>
          <w:rFonts w:ascii="Times New Roman" w:eastAsia="Times New Roman" w:hAnsi="Times New Roman" w:cs="Times New Roman"/>
          <w:sz w:val="20"/>
          <w:szCs w:val="20"/>
        </w:rPr>
        <w:br/>
      </w:r>
      <w:r w:rsidRPr="00EC5785">
        <w:rPr>
          <w:rFonts w:ascii="Times New Roman" w:eastAsia="Times New Roman" w:hAnsi="Times New Roman" w:cs="Times New Roman"/>
          <w:sz w:val="20"/>
          <w:szCs w:val="20"/>
        </w:rPr>
        <w:br/>
        <w:t xml:space="preserve">All entry permits must include: </w:t>
      </w:r>
    </w:p>
    <w:p w14:paraId="1EAD4FF4"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Name of permit space to be entered, authorized entrant(s), eligible attendants and individuals authorized to be entry supervisors; </w:t>
      </w:r>
    </w:p>
    <w:p w14:paraId="79E11755"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Test results; </w:t>
      </w:r>
    </w:p>
    <w:p w14:paraId="4B4913F6"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Tester's initials or signature; </w:t>
      </w:r>
    </w:p>
    <w:p w14:paraId="4D8F966A"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Name and signature of supervisor who authorizes entry; </w:t>
      </w:r>
    </w:p>
    <w:p w14:paraId="188A3661"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Purpose of entry and known space hazards; </w:t>
      </w:r>
    </w:p>
    <w:p w14:paraId="0954E0DD"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Measures to be taken to isolate permit spaces and to eliminate or control space hazards; </w:t>
      </w:r>
    </w:p>
    <w:p w14:paraId="1843258D"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Name and telephone numbers of rescue and emergency services and means to be used to contact them; </w:t>
      </w:r>
    </w:p>
    <w:p w14:paraId="63044C97"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Date and authorized duration of entry; </w:t>
      </w:r>
    </w:p>
    <w:p w14:paraId="36FB29CD"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Acceptable entry conditions; </w:t>
      </w:r>
    </w:p>
    <w:p w14:paraId="5C7F7B5B"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Communication procedures and equipment to maintain contact during entry; </w:t>
      </w:r>
    </w:p>
    <w:p w14:paraId="21AC42C1"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Additional permits, such as for hot work, that have been issued authorizing work in the permit space; </w:t>
      </w:r>
    </w:p>
    <w:p w14:paraId="6889A0C8"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Special equipment and procedures (lockout/tagout) for entering and exiting space, including personal protective equipment and alarm systems; and </w:t>
      </w:r>
    </w:p>
    <w:p w14:paraId="02E9FB1E" w14:textId="77777777" w:rsidR="00C075D4" w:rsidRPr="00EC5785" w:rsidRDefault="00C075D4" w:rsidP="00C075D4">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Any other information needed to ensure employee safety. </w:t>
      </w:r>
    </w:p>
    <w:p w14:paraId="655354EF"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lastRenderedPageBreak/>
        <w:t>Hot Work Permits</w:t>
      </w:r>
      <w:r w:rsidRPr="00EC5785">
        <w:rPr>
          <w:rFonts w:ascii="Times New Roman" w:eastAsia="Times New Roman" w:hAnsi="Times New Roman" w:cs="Times New Roman"/>
          <w:sz w:val="20"/>
          <w:szCs w:val="20"/>
        </w:rPr>
        <w:t xml:space="preserve">—Entries involving hot work require a hot work permit. </w:t>
      </w:r>
    </w:p>
    <w:p w14:paraId="48EE4704"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i/>
          <w:sz w:val="20"/>
          <w:szCs w:val="20"/>
        </w:rPr>
      </w:pPr>
    </w:p>
    <w:p w14:paraId="78274E66"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bCs/>
          <w:i/>
          <w:sz w:val="20"/>
          <w:szCs w:val="20"/>
        </w:rPr>
        <w:t>Cancelled Entry Permits</w:t>
      </w:r>
      <w:r w:rsidRPr="00EC5785">
        <w:rPr>
          <w:rFonts w:ascii="Times New Roman" w:eastAsia="Times New Roman" w:hAnsi="Times New Roman" w:cs="Times New Roman"/>
          <w:sz w:val="20"/>
          <w:szCs w:val="20"/>
        </w:rPr>
        <w:t xml:space="preserve">—The entry supervisor must cancel entry permits when an assignment is completed or when new conditions exist. New conditions must be noted on the canceled permit and used in revising the permit space program. </w:t>
      </w:r>
    </w:p>
    <w:p w14:paraId="16F7991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33B9C354"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iCs/>
          <w:sz w:val="20"/>
          <w:szCs w:val="20"/>
        </w:rPr>
      </w:pPr>
      <w:r w:rsidRPr="00EC5785">
        <w:rPr>
          <w:rFonts w:ascii="Times New Roman" w:eastAsia="Times New Roman" w:hAnsi="Times New Roman" w:cs="Times New Roman"/>
          <w:b/>
          <w:iCs/>
          <w:sz w:val="20"/>
          <w:szCs w:val="20"/>
        </w:rPr>
        <w:t>Monitoring System</w:t>
      </w:r>
    </w:p>
    <w:p w14:paraId="78874687"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b/>
          <w:iCs/>
          <w:sz w:val="20"/>
          <w:szCs w:val="20"/>
        </w:rPr>
      </w:pPr>
    </w:p>
    <w:p w14:paraId="78A9A126"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Cs/>
          <w:sz w:val="20"/>
          <w:szCs w:val="20"/>
        </w:rPr>
        <w:t>Monitor or monitoring</w:t>
      </w:r>
      <w:r w:rsidRPr="00EC5785">
        <w:rPr>
          <w:rFonts w:ascii="Times New Roman" w:eastAsia="Times New Roman" w:hAnsi="Times New Roman" w:cs="Times New Roman"/>
          <w:i/>
          <w:iCs/>
          <w:sz w:val="20"/>
          <w:szCs w:val="20"/>
        </w:rPr>
        <w:t xml:space="preserve"> </w:t>
      </w:r>
      <w:r w:rsidRPr="00EC5785">
        <w:rPr>
          <w:rFonts w:ascii="Times New Roman" w:eastAsia="Times New Roman" w:hAnsi="Times New Roman" w:cs="Times New Roman"/>
          <w:sz w:val="20"/>
          <w:szCs w:val="20"/>
        </w:rPr>
        <w:t xml:space="preserve">is the process used to identify and evaluate the hazards after an authorized entrant enters the space. This process checks for changes that is performed in a periodic or continuous manner after the completion of the initial testing or evaluation of that space. The competent person will identify the process to be used for each space. </w:t>
      </w:r>
    </w:p>
    <w:p w14:paraId="1E98359A"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rPr>
      </w:pPr>
    </w:p>
    <w:p w14:paraId="504D2618"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following procedures will be followed before and during entry:</w:t>
      </w:r>
    </w:p>
    <w:p w14:paraId="3ABB35B2"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rPr>
      </w:pPr>
    </w:p>
    <w:p w14:paraId="3B07B260" w14:textId="77777777" w:rsidR="00C075D4" w:rsidRPr="00EC5785" w:rsidRDefault="00C075D4" w:rsidP="00C075D4">
      <w:pPr>
        <w:numPr>
          <w:ilvl w:val="0"/>
          <w:numId w:val="22"/>
        </w:num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Perform pre-entry testing to the extent feasible before entry is authorized.</w:t>
      </w:r>
    </w:p>
    <w:p w14:paraId="3152D602" w14:textId="77777777" w:rsidR="00C075D4" w:rsidRPr="00EC5785" w:rsidRDefault="00C075D4" w:rsidP="00C075D4">
      <w:pPr>
        <w:numPr>
          <w:ilvl w:val="0"/>
          <w:numId w:val="22"/>
        </w:num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If entry is authorized, continuously monitor entry conditions in the areas where authorized entrants are working.</w:t>
      </w:r>
    </w:p>
    <w:p w14:paraId="51E8C8FE" w14:textId="77777777" w:rsidR="00C075D4" w:rsidRPr="00EC5785" w:rsidRDefault="00C075D4" w:rsidP="00C075D4">
      <w:pPr>
        <w:numPr>
          <w:ilvl w:val="0"/>
          <w:numId w:val="22"/>
        </w:num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Provide an early-warning system that continuously monitors for non-isolated engulfment hazards. The system must alert authorized entrants and attendants in sufficient time for the authorized entrants to safely exit the space. </w:t>
      </w:r>
    </w:p>
    <w:p w14:paraId="6A738FF0" w14:textId="77777777" w:rsidR="00C075D4" w:rsidRPr="00EC5785" w:rsidRDefault="00C075D4" w:rsidP="00C075D4">
      <w:pPr>
        <w:numPr>
          <w:ilvl w:val="0"/>
          <w:numId w:val="22"/>
        </w:num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Continuously monitor atmospheric hazards or ensure that periodic monitoring is conducted at sufficient frequency to ensure that the atmospheric hazard is being controlled at safe levels. If continuous monitoring is not used, periodic monitoring is required with sufficient frequency to ensure that acceptable entry conditions are being maintained </w:t>
      </w:r>
      <w:proofErr w:type="gramStart"/>
      <w:r w:rsidRPr="00EC5785">
        <w:rPr>
          <w:rFonts w:ascii="Times New Roman" w:eastAsia="Times New Roman" w:hAnsi="Times New Roman" w:cs="Times New Roman"/>
          <w:sz w:val="20"/>
          <w:szCs w:val="20"/>
        </w:rPr>
        <w:t>during the course of</w:t>
      </w:r>
      <w:proofErr w:type="gramEnd"/>
      <w:r w:rsidRPr="00EC5785">
        <w:rPr>
          <w:rFonts w:ascii="Times New Roman" w:eastAsia="Times New Roman" w:hAnsi="Times New Roman" w:cs="Times New Roman"/>
          <w:sz w:val="20"/>
          <w:szCs w:val="20"/>
        </w:rPr>
        <w:t xml:space="preserve"> entry operations.</w:t>
      </w:r>
    </w:p>
    <w:p w14:paraId="6E65D7F4" w14:textId="77777777" w:rsidR="00C075D4" w:rsidRPr="00EC5785" w:rsidRDefault="00C075D4" w:rsidP="00C075D4">
      <w:pPr>
        <w:numPr>
          <w:ilvl w:val="0"/>
          <w:numId w:val="22"/>
        </w:num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When testing for atmospheric hazards, test first for oxygen, then for combustible gases and vapors, and then for toxic gases and vapors; </w:t>
      </w:r>
    </w:p>
    <w:p w14:paraId="541AAFD0"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1ED7A84A" w14:textId="77777777" w:rsidR="00C075D4" w:rsidRPr="00EC5785" w:rsidRDefault="00C075D4" w:rsidP="00EC5785">
      <w:pPr>
        <w:tabs>
          <w:tab w:val="left" w:pos="0"/>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sz w:val="20"/>
          <w:szCs w:val="20"/>
        </w:rPr>
      </w:pPr>
      <w:r w:rsidRPr="00EC5785">
        <w:rPr>
          <w:rFonts w:ascii="Times New Roman" w:eastAsia="Times New Roman" w:hAnsi="Times New Roman" w:cs="Times New Roman"/>
          <w:b/>
          <w:sz w:val="20"/>
          <w:szCs w:val="20"/>
        </w:rPr>
        <w:t>Retention of Permit and Other Records</w:t>
      </w:r>
    </w:p>
    <w:p w14:paraId="525FDDAC" w14:textId="77777777" w:rsidR="00C075D4" w:rsidRPr="00EC5785" w:rsidRDefault="00C075D4" w:rsidP="00EC5785">
      <w:pPr>
        <w:tabs>
          <w:tab w:val="left" w:pos="0"/>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sz w:val="20"/>
          <w:szCs w:val="20"/>
        </w:rPr>
      </w:pPr>
    </w:p>
    <w:p w14:paraId="42C7F191" w14:textId="77777777" w:rsidR="00C075D4" w:rsidRPr="00EC5785" w:rsidRDefault="00C075D4" w:rsidP="00EC5785">
      <w:pPr>
        <w:tabs>
          <w:tab w:val="left" w:pos="0"/>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sz w:val="20"/>
          <w:szCs w:val="20"/>
        </w:rPr>
      </w:pPr>
      <w:r w:rsidRPr="00EC5785">
        <w:rPr>
          <w:rFonts w:ascii="Times New Roman" w:eastAsia="Times New Roman" w:hAnsi="Times New Roman" w:cs="Times New Roman"/>
          <w:sz w:val="20"/>
          <w:szCs w:val="20"/>
        </w:rPr>
        <w:t>Canceled permits and other documentation will be retained not less than one year following the date of entry. Permits will then be retained as an employee exposure record if applicable.</w:t>
      </w:r>
    </w:p>
    <w:p w14:paraId="0B8B189A" w14:textId="77777777" w:rsidR="00C075D4" w:rsidRPr="00EC5785" w:rsidRDefault="00C075D4" w:rsidP="00EC5785">
      <w:pPr>
        <w:tabs>
          <w:tab w:val="left" w:pos="0"/>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Cs/>
          <w:sz w:val="20"/>
          <w:szCs w:val="20"/>
        </w:rPr>
      </w:pPr>
      <w:r w:rsidRPr="00EC5785">
        <w:rPr>
          <w:rFonts w:ascii="Times New Roman" w:eastAsia="Times New Roman" w:hAnsi="Times New Roman" w:cs="Times New Roman"/>
          <w:sz w:val="20"/>
          <w:szCs w:val="20"/>
        </w:rPr>
        <w:t>These records are kept at______________________.</w:t>
      </w:r>
    </w:p>
    <w:p w14:paraId="723B860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70911886"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r w:rsidRPr="00EC5785">
        <w:rPr>
          <w:rFonts w:ascii="Times New Roman" w:eastAsia="Times New Roman" w:hAnsi="Times New Roman" w:cs="Times New Roman"/>
          <w:b/>
          <w:bCs/>
          <w:sz w:val="20"/>
          <w:szCs w:val="20"/>
        </w:rPr>
        <w:t>Harnesses and Retrieval Lines</w:t>
      </w:r>
    </w:p>
    <w:p w14:paraId="0966BB34"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45286A5F"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Authorized entrants who enter a permit space must wear a chest or full body harness with a retrieval line attached to the center of their backs near shoulder level or above their heads. Wristlets may be used if the company can demonstrate that the use of a chest or full body harness is not feasible or creates a greater hazard.</w:t>
      </w:r>
    </w:p>
    <w:p w14:paraId="3A8585F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2F72460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other end of the retrieval line must be attached to a mechanical device or a fixed point outside the permit space. A mechanical device must be available to retrieve someone from vertical type permit spaces more than 5 feet deep.</w:t>
      </w:r>
    </w:p>
    <w:p w14:paraId="4DF6465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7BF4C3AD"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r w:rsidRPr="00EC5785">
        <w:rPr>
          <w:rFonts w:ascii="Times New Roman" w:eastAsia="Times New Roman" w:hAnsi="Times New Roman" w:cs="Times New Roman"/>
          <w:b/>
          <w:bCs/>
          <w:sz w:val="20"/>
          <w:szCs w:val="20"/>
        </w:rPr>
        <w:t>Safety Data Sheets</w:t>
      </w:r>
    </w:p>
    <w:p w14:paraId="7803C8C4"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bCs/>
          <w:sz w:val="20"/>
          <w:szCs w:val="20"/>
        </w:rPr>
      </w:pPr>
    </w:p>
    <w:p w14:paraId="443A1066"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If an injured entrant is exposed to a substance for which a safety data sheet (SDS) or other similar written information is required to be kept at the worksite, that SDS or other written information must be made available to the medical facility personnel treating the exposed entrant.</w:t>
      </w:r>
    </w:p>
    <w:p w14:paraId="0293E30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7E78A847" w14:textId="77777777" w:rsidR="00C075D4" w:rsidRPr="00EC5785" w:rsidRDefault="00C075D4" w:rsidP="00EC5785">
      <w:pPr>
        <w:tabs>
          <w:tab w:val="left" w:pos="0"/>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sz w:val="20"/>
          <w:szCs w:val="20"/>
        </w:rPr>
      </w:pPr>
      <w:r w:rsidRPr="00EC5785">
        <w:rPr>
          <w:rFonts w:ascii="Times New Roman" w:eastAsia="Times New Roman" w:hAnsi="Times New Roman" w:cs="Times New Roman"/>
          <w:b/>
          <w:sz w:val="20"/>
          <w:szCs w:val="20"/>
        </w:rPr>
        <w:t>Training</w:t>
      </w:r>
    </w:p>
    <w:p w14:paraId="75DCA2DA"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2C608E17"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495" w:hanging="495"/>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t>All Employees</w:t>
      </w:r>
      <w:r w:rsidRPr="00EC5785">
        <w:rPr>
          <w:rFonts w:ascii="Times New Roman" w:eastAsia="Times New Roman" w:hAnsi="Times New Roman" w:cs="Times New Roman"/>
          <w:sz w:val="20"/>
          <w:szCs w:val="20"/>
        </w:rPr>
        <w:t>—The respective supervisor will ensure that each employee receives awareness training on:</w:t>
      </w:r>
    </w:p>
    <w:p w14:paraId="0F37DCC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495" w:hanging="495"/>
        <w:rPr>
          <w:rFonts w:ascii="Times New Roman" w:eastAsia="Times New Roman" w:hAnsi="Times New Roman" w:cs="Times New Roman"/>
          <w:sz w:val="20"/>
          <w:szCs w:val="20"/>
        </w:rPr>
      </w:pPr>
    </w:p>
    <w:p w14:paraId="6D1E7325" w14:textId="77777777" w:rsidR="00C075D4" w:rsidRPr="00EC5785" w:rsidRDefault="00C075D4" w:rsidP="00C075D4">
      <w:pPr>
        <w:numPr>
          <w:ilvl w:val="0"/>
          <w:numId w:val="10"/>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characteristics of a confined space.</w:t>
      </w:r>
    </w:p>
    <w:p w14:paraId="44344801" w14:textId="77777777" w:rsidR="00C075D4" w:rsidRPr="00EC5785" w:rsidRDefault="00C075D4" w:rsidP="00C075D4">
      <w:pPr>
        <w:numPr>
          <w:ilvl w:val="0"/>
          <w:numId w:val="10"/>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characteristics of a permit-required confined space.</w:t>
      </w:r>
    </w:p>
    <w:p w14:paraId="24BB280E" w14:textId="77777777" w:rsidR="00C075D4" w:rsidRPr="00EC5785" w:rsidRDefault="00C075D4" w:rsidP="00C075D4">
      <w:pPr>
        <w:numPr>
          <w:ilvl w:val="0"/>
          <w:numId w:val="10"/>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 xml:space="preserve">Whether they </w:t>
      </w:r>
      <w:proofErr w:type="gramStart"/>
      <w:r w:rsidRPr="00EC5785">
        <w:rPr>
          <w:rFonts w:ascii="Times New Roman" w:eastAsia="Times New Roman" w:hAnsi="Times New Roman" w:cs="Times New Roman"/>
          <w:sz w:val="20"/>
          <w:szCs w:val="20"/>
        </w:rPr>
        <w:t>are allowed to</w:t>
      </w:r>
      <w:proofErr w:type="gramEnd"/>
      <w:r w:rsidRPr="00EC5785">
        <w:rPr>
          <w:rFonts w:ascii="Times New Roman" w:eastAsia="Times New Roman" w:hAnsi="Times New Roman" w:cs="Times New Roman"/>
          <w:sz w:val="20"/>
          <w:szCs w:val="20"/>
        </w:rPr>
        <w:t xml:space="preserve"> enter permit-required confined spaces.</w:t>
      </w:r>
    </w:p>
    <w:p w14:paraId="3AFC64D2" w14:textId="77777777" w:rsidR="00C075D4" w:rsidRPr="00EC5785" w:rsidRDefault="00C075D4" w:rsidP="00C075D4">
      <w:pPr>
        <w:numPr>
          <w:ilvl w:val="0"/>
          <w:numId w:val="10"/>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Required actions when working around or near a permit space entry.</w:t>
      </w:r>
    </w:p>
    <w:p w14:paraId="7FB4ADEB" w14:textId="77777777" w:rsidR="00C075D4" w:rsidRPr="00EC5785" w:rsidRDefault="00C075D4" w:rsidP="00C075D4">
      <w:pPr>
        <w:numPr>
          <w:ilvl w:val="0"/>
          <w:numId w:val="10"/>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authority of authorized attendants and entry supervisors.</w:t>
      </w:r>
    </w:p>
    <w:p w14:paraId="51810436"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5D8B5E90"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495" w:hanging="495"/>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Training will be required:</w:t>
      </w:r>
    </w:p>
    <w:p w14:paraId="46B7971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495" w:hanging="495"/>
        <w:rPr>
          <w:rFonts w:ascii="Times New Roman" w:eastAsia="Times New Roman" w:hAnsi="Times New Roman" w:cs="Times New Roman"/>
          <w:sz w:val="20"/>
          <w:szCs w:val="20"/>
        </w:rPr>
      </w:pPr>
    </w:p>
    <w:p w14:paraId="0C2B88CD" w14:textId="77777777" w:rsidR="00C075D4" w:rsidRPr="00EC5785" w:rsidRDefault="00C075D4" w:rsidP="00C075D4">
      <w:pPr>
        <w:numPr>
          <w:ilvl w:val="0"/>
          <w:numId w:val="11"/>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During orientation.</w:t>
      </w:r>
    </w:p>
    <w:p w14:paraId="7D2BCC3A" w14:textId="77777777" w:rsidR="00C075D4" w:rsidRPr="00EC5785" w:rsidRDefault="00C075D4" w:rsidP="00C075D4">
      <w:pPr>
        <w:numPr>
          <w:ilvl w:val="0"/>
          <w:numId w:val="11"/>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Prior to entry into a permit-required confined space.</w:t>
      </w:r>
    </w:p>
    <w:p w14:paraId="1446D046" w14:textId="77777777" w:rsidR="00C075D4" w:rsidRPr="00EC5785" w:rsidRDefault="00C075D4" w:rsidP="00C075D4">
      <w:pPr>
        <w:numPr>
          <w:ilvl w:val="0"/>
          <w:numId w:val="11"/>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Whenever the supervisor becomes aware that the employee has failed to follow the instructions provided in the training.</w:t>
      </w:r>
    </w:p>
    <w:p w14:paraId="7BB0C300" w14:textId="77777777" w:rsidR="00C075D4" w:rsidRPr="00EC5785" w:rsidRDefault="00C075D4" w:rsidP="00EC5785">
      <w:pPr>
        <w:tabs>
          <w:tab w:val="left" w:pos="0"/>
          <w:tab w:val="left" w:pos="495"/>
          <w:tab w:val="left" w:pos="540"/>
          <w:tab w:val="left" w:pos="1500"/>
          <w:tab w:val="left" w:pos="1995"/>
          <w:tab w:val="left" w:pos="2505"/>
          <w:tab w:val="left" w:pos="3000"/>
          <w:tab w:val="left" w:pos="3495"/>
        </w:tabs>
        <w:autoSpaceDE w:val="0"/>
        <w:autoSpaceDN w:val="0"/>
        <w:adjustRightInd w:val="0"/>
        <w:spacing w:after="0" w:line="240" w:lineRule="auto"/>
        <w:ind w:left="720" w:hanging="360"/>
        <w:rPr>
          <w:rFonts w:ascii="Times New Roman" w:eastAsia="Times New Roman" w:hAnsi="Times New Roman" w:cs="Times New Roman"/>
          <w:sz w:val="20"/>
          <w:szCs w:val="20"/>
        </w:rPr>
      </w:pPr>
    </w:p>
    <w:p w14:paraId="4735D255"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supervisor will provide verification of training to: (insert job title of responsible person).</w:t>
      </w:r>
    </w:p>
    <w:p w14:paraId="76D2E01E" w14:textId="77777777" w:rsidR="00C075D4" w:rsidRPr="00EC5785" w:rsidRDefault="00C075D4" w:rsidP="00EC5785">
      <w:pPr>
        <w:tabs>
          <w:tab w:val="left" w:pos="0"/>
          <w:tab w:val="left" w:pos="495"/>
          <w:tab w:val="left" w:pos="720"/>
          <w:tab w:val="left" w:pos="1500"/>
          <w:tab w:val="left" w:pos="1995"/>
          <w:tab w:val="left" w:pos="2505"/>
          <w:tab w:val="left" w:pos="3000"/>
          <w:tab w:val="left" w:pos="3495"/>
        </w:tabs>
        <w:autoSpaceDE w:val="0"/>
        <w:autoSpaceDN w:val="0"/>
        <w:adjustRightInd w:val="0"/>
        <w:spacing w:after="0" w:line="240" w:lineRule="auto"/>
        <w:ind w:left="720" w:hanging="360"/>
        <w:rPr>
          <w:rFonts w:ascii="Times New Roman" w:eastAsia="Times New Roman" w:hAnsi="Times New Roman" w:cs="Times New Roman"/>
          <w:sz w:val="20"/>
          <w:szCs w:val="20"/>
        </w:rPr>
      </w:pPr>
    </w:p>
    <w:p w14:paraId="12ECC58E" w14:textId="77777777" w:rsidR="00C075D4" w:rsidRPr="00EC5785" w:rsidRDefault="00C075D4" w:rsidP="00EC5785">
      <w:pPr>
        <w:tabs>
          <w:tab w:val="left" w:pos="0"/>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i/>
          <w:sz w:val="20"/>
          <w:szCs w:val="20"/>
        </w:rPr>
        <w:t>Entry Supervisors, Attendants and Entrants—</w:t>
      </w:r>
      <w:r w:rsidRPr="00EC5785">
        <w:rPr>
          <w:rFonts w:ascii="Times New Roman" w:eastAsia="Times New Roman" w:hAnsi="Times New Roman" w:cs="Times New Roman"/>
          <w:sz w:val="20"/>
          <w:szCs w:val="20"/>
        </w:rPr>
        <w:t>The supervisor will ensure that employees designated as entry supervisors, attendants and entrants receive training in:</w:t>
      </w:r>
    </w:p>
    <w:p w14:paraId="2063865F"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rPr>
      </w:pPr>
    </w:p>
    <w:p w14:paraId="25269D51" w14:textId="77777777" w:rsidR="00C075D4" w:rsidRPr="00EC5785" w:rsidRDefault="00C075D4" w:rsidP="00C075D4">
      <w:pPr>
        <w:numPr>
          <w:ilvl w:val="0"/>
          <w:numId w:val="12"/>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requirements of this policy and procedures.</w:t>
      </w:r>
    </w:p>
    <w:p w14:paraId="556DE5BF" w14:textId="77777777" w:rsidR="00C075D4" w:rsidRPr="00EC5785" w:rsidRDefault="00C075D4" w:rsidP="00C075D4">
      <w:pPr>
        <w:numPr>
          <w:ilvl w:val="0"/>
          <w:numId w:val="12"/>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duties, authority and responsibilities of entry supervisors, attendants, lead entrants and entrants.</w:t>
      </w:r>
    </w:p>
    <w:p w14:paraId="7413A880" w14:textId="77777777" w:rsidR="00C075D4" w:rsidRPr="00EC5785" w:rsidRDefault="00C075D4" w:rsidP="00C075D4">
      <w:pPr>
        <w:numPr>
          <w:ilvl w:val="0"/>
          <w:numId w:val="12"/>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types of hazards expected to be encountered in permit spaces.</w:t>
      </w:r>
    </w:p>
    <w:p w14:paraId="313427B8" w14:textId="77777777" w:rsidR="00C075D4" w:rsidRPr="00EC5785" w:rsidRDefault="00C075D4" w:rsidP="00C075D4">
      <w:pPr>
        <w:numPr>
          <w:ilvl w:val="0"/>
          <w:numId w:val="12"/>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calibration, use, care and cleaning of equipment expected to be used during entry operations</w:t>
      </w:r>
    </w:p>
    <w:p w14:paraId="38E48301" w14:textId="77777777" w:rsidR="00C075D4" w:rsidRPr="00EC5785" w:rsidRDefault="00C075D4" w:rsidP="00C075D4">
      <w:pPr>
        <w:numPr>
          <w:ilvl w:val="0"/>
          <w:numId w:val="12"/>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performance of pre-entry actions expected to be required in permit spaces.</w:t>
      </w:r>
    </w:p>
    <w:p w14:paraId="318289F1"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77F2AE7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495" w:hanging="495"/>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Training will be provided:</w:t>
      </w:r>
    </w:p>
    <w:p w14:paraId="341B720E"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495" w:hanging="495"/>
        <w:rPr>
          <w:rFonts w:ascii="Times New Roman" w:eastAsia="Times New Roman" w:hAnsi="Times New Roman" w:cs="Times New Roman"/>
          <w:sz w:val="20"/>
          <w:szCs w:val="20"/>
        </w:rPr>
      </w:pPr>
    </w:p>
    <w:p w14:paraId="1BF35BBB" w14:textId="77777777" w:rsidR="00C075D4" w:rsidRPr="00EC5785" w:rsidRDefault="00C075D4" w:rsidP="00C075D4">
      <w:pPr>
        <w:numPr>
          <w:ilvl w:val="0"/>
          <w:numId w:val="13"/>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Prior to assignment or authorization of duties within permit spaces.</w:t>
      </w:r>
    </w:p>
    <w:p w14:paraId="6212C3D6" w14:textId="77777777" w:rsidR="00C075D4" w:rsidRPr="00EC5785" w:rsidRDefault="00C075D4" w:rsidP="00C075D4">
      <w:pPr>
        <w:numPr>
          <w:ilvl w:val="0"/>
          <w:numId w:val="13"/>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Within one month of revisions to this policy or procedures. Assignment or authorization for permit space entry will be suspended until training is completed.</w:t>
      </w:r>
    </w:p>
    <w:p w14:paraId="04EFDDB6" w14:textId="77777777" w:rsidR="00C075D4" w:rsidRPr="00EC5785" w:rsidRDefault="00C075D4" w:rsidP="00C075D4">
      <w:pPr>
        <w:numPr>
          <w:ilvl w:val="0"/>
          <w:numId w:val="13"/>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Whenever the supervisor becomes aware that an employee is deviating from the procedures of this policy. Assignment or authorization for permit space entry will be suspended until training is completed.</w:t>
      </w:r>
    </w:p>
    <w:p w14:paraId="011930FD" w14:textId="77777777" w:rsidR="00C075D4" w:rsidRPr="00EC5785" w:rsidRDefault="00C075D4" w:rsidP="00C075D4">
      <w:pPr>
        <w:numPr>
          <w:ilvl w:val="0"/>
          <w:numId w:val="13"/>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Annually.</w:t>
      </w:r>
    </w:p>
    <w:p w14:paraId="3E791148"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4598D9EA" w14:textId="77777777" w:rsidR="00C075D4" w:rsidRPr="00EC5785" w:rsidRDefault="00C075D4" w:rsidP="00EC5785">
      <w:pPr>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company will certify that each affected employee has successfully completed training. The certification must include at least the following:</w:t>
      </w:r>
    </w:p>
    <w:p w14:paraId="13ECB463" w14:textId="77777777" w:rsidR="00C075D4" w:rsidRPr="00EC5785" w:rsidRDefault="00C075D4" w:rsidP="00EC5785">
      <w:pPr>
        <w:tabs>
          <w:tab w:val="left" w:pos="0"/>
          <w:tab w:val="left" w:pos="495"/>
          <w:tab w:val="left" w:pos="720"/>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7AD0ED4A" w14:textId="77777777" w:rsidR="00C075D4" w:rsidRPr="00EC5785" w:rsidRDefault="00C075D4" w:rsidP="00C075D4">
      <w:pPr>
        <w:numPr>
          <w:ilvl w:val="0"/>
          <w:numId w:val="14"/>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Employee name</w:t>
      </w:r>
    </w:p>
    <w:p w14:paraId="3C2C19FB" w14:textId="77777777" w:rsidR="00C075D4" w:rsidRPr="00EC5785" w:rsidRDefault="00C075D4" w:rsidP="00C075D4">
      <w:pPr>
        <w:numPr>
          <w:ilvl w:val="0"/>
          <w:numId w:val="14"/>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Name, signature or initials of the trainer</w:t>
      </w:r>
    </w:p>
    <w:p w14:paraId="02ED93D2" w14:textId="77777777" w:rsidR="00C075D4" w:rsidRPr="00EC5785" w:rsidRDefault="00C075D4" w:rsidP="00C075D4">
      <w:pPr>
        <w:numPr>
          <w:ilvl w:val="0"/>
          <w:numId w:val="14"/>
        </w:numPr>
        <w:spacing w:after="0" w:line="240" w:lineRule="auto"/>
        <w:contextualSpacing/>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Dates of training</w:t>
      </w:r>
    </w:p>
    <w:p w14:paraId="6F4C8666" w14:textId="77777777" w:rsidR="00C075D4" w:rsidRPr="00EC5785" w:rsidRDefault="00C075D4" w:rsidP="00EC5785">
      <w:pPr>
        <w:spacing w:after="0" w:line="240" w:lineRule="auto"/>
        <w:ind w:left="720"/>
        <w:contextualSpacing/>
        <w:rPr>
          <w:rFonts w:ascii="Times New Roman" w:eastAsia="Times New Roman" w:hAnsi="Times New Roman" w:cs="Times New Roman"/>
          <w:sz w:val="20"/>
          <w:szCs w:val="20"/>
        </w:rPr>
      </w:pPr>
    </w:p>
    <w:p w14:paraId="65CCF037"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Additionally, the certification may include a synopsis of the topics covered, copies of materials used during training such as handouts and presentations, and copies of tests (if used) to determine trainee understanding and proficiency, and other documentation deemed appropriate by the company. The certification must be maintained by the company and a copy may be provided to the employee. Refer to the Training Program section for certification sheets.</w:t>
      </w:r>
    </w:p>
    <w:p w14:paraId="022853D0"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60240044"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ind w:left="504" w:hanging="504"/>
        <w:rPr>
          <w:rFonts w:ascii="Times New Roman" w:eastAsia="Times New Roman" w:hAnsi="Times New Roman" w:cs="Times New Roman"/>
          <w:b/>
          <w:sz w:val="20"/>
          <w:szCs w:val="20"/>
        </w:rPr>
      </w:pPr>
      <w:r w:rsidRPr="00EC5785">
        <w:rPr>
          <w:rFonts w:ascii="Times New Roman" w:eastAsia="Times New Roman" w:hAnsi="Times New Roman" w:cs="Times New Roman"/>
          <w:b/>
          <w:sz w:val="20"/>
          <w:szCs w:val="20"/>
        </w:rPr>
        <w:t>Program Review</w:t>
      </w:r>
    </w:p>
    <w:p w14:paraId="602B2943"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72DAEA25" w14:textId="77777777" w:rsidR="00C075D4" w:rsidRPr="00EC5785" w:rsidRDefault="00C075D4" w:rsidP="00EC5785">
      <w:pPr>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We will review the effectiveness of the program annually, using the canceled permits and other documentation from the preceding 12 months, entry supervisor comments, and other available information. If no entries were made during the preceding 12 months, no annual review is required.</w:t>
      </w:r>
    </w:p>
    <w:p w14:paraId="5355827B" w14:textId="77777777" w:rsidR="00C075D4" w:rsidRPr="00EC5785" w:rsidRDefault="00C075D4" w:rsidP="00EC5785">
      <w:pPr>
        <w:spacing w:after="0" w:line="240" w:lineRule="auto"/>
        <w:rPr>
          <w:rFonts w:ascii="Times New Roman" w:eastAsia="Times New Roman" w:hAnsi="Times New Roman" w:cs="Times New Roman"/>
          <w:sz w:val="20"/>
          <w:szCs w:val="20"/>
        </w:rPr>
      </w:pPr>
    </w:p>
    <w:p w14:paraId="127B7809" w14:textId="77777777" w:rsidR="00C075D4" w:rsidRPr="00EC5785" w:rsidRDefault="00C075D4" w:rsidP="00EC5785">
      <w:pPr>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entry supervisor, authorized attendant or entrant may make recommendations to management at any time to make changes in procedures to address and correct weaknesses in the procedures.</w:t>
      </w:r>
    </w:p>
    <w:p w14:paraId="25B8B276" w14:textId="77777777" w:rsidR="00C075D4" w:rsidRPr="00EC5785" w:rsidRDefault="00C075D4" w:rsidP="00EC5785">
      <w:pPr>
        <w:spacing w:after="0" w:line="240" w:lineRule="auto"/>
        <w:rPr>
          <w:rFonts w:ascii="Times New Roman" w:eastAsia="Times New Roman" w:hAnsi="Times New Roman" w:cs="Times New Roman"/>
          <w:sz w:val="20"/>
          <w:szCs w:val="20"/>
        </w:rPr>
      </w:pPr>
    </w:p>
    <w:p w14:paraId="39A30D65" w14:textId="77777777" w:rsidR="00C075D4" w:rsidRPr="00EC5785" w:rsidRDefault="00C075D4" w:rsidP="00EC5785">
      <w:pPr>
        <w:spacing w:after="0" w:line="240" w:lineRule="auto"/>
        <w:rPr>
          <w:rFonts w:ascii="Times New Roman" w:eastAsia="Times New Roman" w:hAnsi="Times New Roman" w:cs="Times New Roman"/>
          <w:sz w:val="20"/>
          <w:szCs w:val="20"/>
        </w:rPr>
      </w:pPr>
      <w:r w:rsidRPr="00EC5785">
        <w:rPr>
          <w:rFonts w:ascii="Times New Roman" w:eastAsia="Times New Roman" w:hAnsi="Times New Roman" w:cs="Times New Roman"/>
          <w:sz w:val="20"/>
          <w:szCs w:val="20"/>
        </w:rPr>
        <w:t>The entry supervisor or unit manager may notify the company at any time of potential weaknesses in policy or procedures. The company will view and initiate whatever changes necessary to address confirmed weaknesses.</w:t>
      </w:r>
    </w:p>
    <w:p w14:paraId="3F459BD5" w14:textId="77777777" w:rsidR="00C075D4" w:rsidRPr="00EC5785" w:rsidRDefault="00C075D4" w:rsidP="00EC5785">
      <w:pPr>
        <w:tabs>
          <w:tab w:val="left" w:pos="0"/>
          <w:tab w:val="left" w:pos="495"/>
          <w:tab w:val="left" w:pos="100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sz w:val="20"/>
          <w:szCs w:val="20"/>
        </w:rPr>
      </w:pPr>
    </w:p>
    <w:p w14:paraId="52B59C28" w14:textId="28FF6417" w:rsidR="00D94891" w:rsidRDefault="00C075D4" w:rsidP="00EC5785">
      <w:r w:rsidRPr="00EC5785">
        <w:rPr>
          <w:rFonts w:ascii="Times New Roman" w:eastAsia="Times New Roman" w:hAnsi="Times New Roman" w:cs="Times New Roman"/>
          <w:b/>
          <w:i/>
          <w:sz w:val="20"/>
          <w:szCs w:val="20"/>
        </w:rPr>
        <w:t xml:space="preserve">Note: </w:t>
      </w:r>
      <w:r w:rsidRPr="00EC5785">
        <w:rPr>
          <w:rFonts w:ascii="Times New Roman" w:eastAsia="Times New Roman" w:hAnsi="Times New Roman" w:cs="Times New Roman"/>
          <w:i/>
          <w:sz w:val="20"/>
          <w:szCs w:val="20"/>
        </w:rPr>
        <w:t xml:space="preserve">Example confined space evaluations and hot work permits </w:t>
      </w:r>
      <w:proofErr w:type="gramStart"/>
      <w:r w:rsidRPr="00EC5785">
        <w:rPr>
          <w:rFonts w:ascii="Times New Roman" w:eastAsia="Times New Roman" w:hAnsi="Times New Roman" w:cs="Times New Roman"/>
          <w:i/>
          <w:sz w:val="20"/>
          <w:szCs w:val="20"/>
        </w:rPr>
        <w:t>are located in</w:t>
      </w:r>
      <w:proofErr w:type="gramEnd"/>
      <w:r w:rsidRPr="00EC5785">
        <w:rPr>
          <w:rFonts w:ascii="Times New Roman" w:eastAsia="Times New Roman" w:hAnsi="Times New Roman" w:cs="Times New Roman"/>
          <w:bCs/>
          <w:i/>
          <w:sz w:val="20"/>
          <w:szCs w:val="20"/>
        </w:rPr>
        <w:t xml:space="preserve"> Section 6—Forms.</w:t>
      </w:r>
      <w:bookmarkStart w:id="0" w:name="_GoBack"/>
      <w:bookmarkEnd w:id="0"/>
    </w:p>
    <w:sectPr w:rsidR="00D94891" w:rsidSect="00EC5785">
      <w:footerReference w:type="default" r:id="rId7"/>
      <w:pgSz w:w="12240" w:h="15840"/>
      <w:pgMar w:top="907" w:right="135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100FB" w14:textId="77777777" w:rsidR="004E0EAC" w:rsidRDefault="004E0EAC" w:rsidP="00A341EA">
      <w:pPr>
        <w:spacing w:after="0" w:line="240" w:lineRule="auto"/>
      </w:pPr>
      <w:r>
        <w:separator/>
      </w:r>
    </w:p>
  </w:endnote>
  <w:endnote w:type="continuationSeparator" w:id="0">
    <w:p w14:paraId="5D7F3A5A" w14:textId="77777777" w:rsidR="004E0EAC" w:rsidRDefault="004E0EAC" w:rsidP="00A3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8727" w14:textId="246DABFC" w:rsidR="00A341EA" w:rsidRDefault="00A341EA">
    <w:pPr>
      <w:pStyle w:val="Footer"/>
    </w:pPr>
    <w:r>
      <w:rPr>
        <w:rFonts w:ascii="Arial" w:hAnsi="Arial" w:cs="Arial"/>
        <w:noProof/>
        <w:sz w:val="20"/>
        <w:szCs w:val="20"/>
      </w:rPr>
      <w:drawing>
        <wp:anchor distT="36576" distB="36576" distL="36576" distR="36576" simplePos="0" relativeHeight="251659264" behindDoc="0" locked="0" layoutInCell="1" allowOverlap="1" wp14:anchorId="1E6BA0AA" wp14:editId="21FF637D">
          <wp:simplePos x="0" y="0"/>
          <wp:positionH relativeFrom="column">
            <wp:posOffset>0</wp:posOffset>
          </wp:positionH>
          <wp:positionV relativeFrom="paragraph">
            <wp:posOffset>36830</wp:posOffset>
          </wp:positionV>
          <wp:extent cx="940435" cy="409448"/>
          <wp:effectExtent l="0" t="0" r="0" b="0"/>
          <wp:wrapNone/>
          <wp:docPr id="4"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srcRect/>
                  <a:stretch>
                    <a:fillRect/>
                  </a:stretch>
                </pic:blipFill>
                <pic:spPr bwMode="auto">
                  <a:xfrm>
                    <a:off x="0" y="0"/>
                    <a:ext cx="954541" cy="415590"/>
                  </a:xfrm>
                  <a:prstGeom prst="rect">
                    <a:avLst/>
                  </a:prstGeom>
                  <a:noFill/>
                  <a:ln w="9525" algn="in">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F3A6C" w14:textId="77777777" w:rsidR="004E0EAC" w:rsidRDefault="004E0EAC" w:rsidP="00A341EA">
      <w:pPr>
        <w:spacing w:after="0" w:line="240" w:lineRule="auto"/>
      </w:pPr>
      <w:r>
        <w:separator/>
      </w:r>
    </w:p>
  </w:footnote>
  <w:footnote w:type="continuationSeparator" w:id="0">
    <w:p w14:paraId="14D25E90" w14:textId="77777777" w:rsidR="004E0EAC" w:rsidRDefault="004E0EAC" w:rsidP="00A34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69D545E"/>
    <w:multiLevelType w:val="hybridMultilevel"/>
    <w:tmpl w:val="C2FA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44D43"/>
    <w:multiLevelType w:val="hybridMultilevel"/>
    <w:tmpl w:val="7680A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257EEA"/>
    <w:multiLevelType w:val="hybridMultilevel"/>
    <w:tmpl w:val="7704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C0258"/>
    <w:multiLevelType w:val="hybridMultilevel"/>
    <w:tmpl w:val="277409E6"/>
    <w:lvl w:ilvl="0" w:tplc="1856E53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3462B3"/>
    <w:multiLevelType w:val="hybridMultilevel"/>
    <w:tmpl w:val="87182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E03470"/>
    <w:multiLevelType w:val="hybridMultilevel"/>
    <w:tmpl w:val="F618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927CA"/>
    <w:multiLevelType w:val="hybridMultilevel"/>
    <w:tmpl w:val="68FA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6733F"/>
    <w:multiLevelType w:val="hybridMultilevel"/>
    <w:tmpl w:val="268E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E5E4E"/>
    <w:multiLevelType w:val="hybridMultilevel"/>
    <w:tmpl w:val="1CE8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B7192"/>
    <w:multiLevelType w:val="hybridMultilevel"/>
    <w:tmpl w:val="7DB6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2216D"/>
    <w:multiLevelType w:val="hybridMultilevel"/>
    <w:tmpl w:val="1604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96B69"/>
    <w:multiLevelType w:val="hybridMultilevel"/>
    <w:tmpl w:val="B9BE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9403B"/>
    <w:multiLevelType w:val="hybridMultilevel"/>
    <w:tmpl w:val="D27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A3FE3"/>
    <w:multiLevelType w:val="hybridMultilevel"/>
    <w:tmpl w:val="6278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E4705"/>
    <w:multiLevelType w:val="hybridMultilevel"/>
    <w:tmpl w:val="BABC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D29AA"/>
    <w:multiLevelType w:val="hybridMultilevel"/>
    <w:tmpl w:val="1C8A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D5450"/>
    <w:multiLevelType w:val="hybridMultilevel"/>
    <w:tmpl w:val="6CEC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50724"/>
    <w:multiLevelType w:val="hybridMultilevel"/>
    <w:tmpl w:val="61404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B3357A"/>
    <w:multiLevelType w:val="hybridMultilevel"/>
    <w:tmpl w:val="AEFE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6592C"/>
    <w:multiLevelType w:val="hybridMultilevel"/>
    <w:tmpl w:val="5BA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C6D3D"/>
    <w:multiLevelType w:val="hybridMultilevel"/>
    <w:tmpl w:val="305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1166C"/>
    <w:multiLevelType w:val="multilevel"/>
    <w:tmpl w:val="C9649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6"/>
  </w:num>
  <w:num w:numId="4">
    <w:abstractNumId w:val="7"/>
  </w:num>
  <w:num w:numId="5">
    <w:abstractNumId w:val="9"/>
  </w:num>
  <w:num w:numId="6">
    <w:abstractNumId w:val="8"/>
  </w:num>
  <w:num w:numId="7">
    <w:abstractNumId w:val="20"/>
  </w:num>
  <w:num w:numId="8">
    <w:abstractNumId w:val="19"/>
  </w:num>
  <w:num w:numId="9">
    <w:abstractNumId w:val="11"/>
  </w:num>
  <w:num w:numId="10">
    <w:abstractNumId w:val="2"/>
  </w:num>
  <w:num w:numId="11">
    <w:abstractNumId w:val="12"/>
  </w:num>
  <w:num w:numId="12">
    <w:abstractNumId w:val="6"/>
  </w:num>
  <w:num w:numId="13">
    <w:abstractNumId w:val="13"/>
  </w:num>
  <w:num w:numId="14">
    <w:abstractNumId w:val="15"/>
  </w:num>
  <w:num w:numId="15">
    <w:abstractNumId w:val="0"/>
  </w:num>
  <w:num w:numId="16">
    <w:abstractNumId w:val="18"/>
  </w:num>
  <w:num w:numId="17">
    <w:abstractNumId w:val="5"/>
  </w:num>
  <w:num w:numId="18">
    <w:abstractNumId w:val="21"/>
  </w:num>
  <w:num w:numId="19">
    <w:abstractNumId w:val="14"/>
  </w:num>
  <w:num w:numId="20">
    <w:abstractNumId w:val="3"/>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85"/>
    <w:rsid w:val="002332A3"/>
    <w:rsid w:val="0029091A"/>
    <w:rsid w:val="00357BD6"/>
    <w:rsid w:val="003733C9"/>
    <w:rsid w:val="003D406A"/>
    <w:rsid w:val="00440B4E"/>
    <w:rsid w:val="00453808"/>
    <w:rsid w:val="00475076"/>
    <w:rsid w:val="004B2D9E"/>
    <w:rsid w:val="004E0EAC"/>
    <w:rsid w:val="0054011F"/>
    <w:rsid w:val="00556076"/>
    <w:rsid w:val="00686647"/>
    <w:rsid w:val="007679F9"/>
    <w:rsid w:val="007E53FF"/>
    <w:rsid w:val="00855AA6"/>
    <w:rsid w:val="009D034E"/>
    <w:rsid w:val="00A30E24"/>
    <w:rsid w:val="00A341EA"/>
    <w:rsid w:val="00B31BC4"/>
    <w:rsid w:val="00BF4FD2"/>
    <w:rsid w:val="00C075D4"/>
    <w:rsid w:val="00D94891"/>
    <w:rsid w:val="00DE4FCA"/>
    <w:rsid w:val="00E15631"/>
    <w:rsid w:val="00E22CBF"/>
    <w:rsid w:val="00E310EA"/>
    <w:rsid w:val="00EC2F3B"/>
    <w:rsid w:val="00EC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24A2"/>
  <w15:chartTrackingRefBased/>
  <w15:docId w15:val="{9F12405A-5E57-44C3-A665-553C598D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091A"/>
    <w:rPr>
      <w:sz w:val="16"/>
      <w:szCs w:val="16"/>
    </w:rPr>
  </w:style>
  <w:style w:type="paragraph" w:styleId="CommentText">
    <w:name w:val="annotation text"/>
    <w:basedOn w:val="Normal"/>
    <w:link w:val="CommentTextChar"/>
    <w:uiPriority w:val="99"/>
    <w:unhideWhenUsed/>
    <w:rsid w:val="0029091A"/>
    <w:pPr>
      <w:spacing w:line="240" w:lineRule="auto"/>
    </w:pPr>
    <w:rPr>
      <w:sz w:val="20"/>
      <w:szCs w:val="20"/>
    </w:rPr>
  </w:style>
  <w:style w:type="character" w:customStyle="1" w:styleId="CommentTextChar">
    <w:name w:val="Comment Text Char"/>
    <w:basedOn w:val="DefaultParagraphFont"/>
    <w:link w:val="CommentText"/>
    <w:uiPriority w:val="99"/>
    <w:rsid w:val="0029091A"/>
    <w:rPr>
      <w:sz w:val="20"/>
      <w:szCs w:val="20"/>
    </w:rPr>
  </w:style>
  <w:style w:type="paragraph" w:styleId="CommentSubject">
    <w:name w:val="annotation subject"/>
    <w:basedOn w:val="CommentText"/>
    <w:next w:val="CommentText"/>
    <w:link w:val="CommentSubjectChar"/>
    <w:uiPriority w:val="99"/>
    <w:semiHidden/>
    <w:unhideWhenUsed/>
    <w:rsid w:val="0029091A"/>
    <w:rPr>
      <w:b/>
      <w:bCs/>
    </w:rPr>
  </w:style>
  <w:style w:type="character" w:customStyle="1" w:styleId="CommentSubjectChar">
    <w:name w:val="Comment Subject Char"/>
    <w:basedOn w:val="CommentTextChar"/>
    <w:link w:val="CommentSubject"/>
    <w:uiPriority w:val="99"/>
    <w:semiHidden/>
    <w:rsid w:val="0029091A"/>
    <w:rPr>
      <w:b/>
      <w:bCs/>
      <w:sz w:val="20"/>
      <w:szCs w:val="20"/>
    </w:rPr>
  </w:style>
  <w:style w:type="paragraph" w:styleId="BalloonText">
    <w:name w:val="Balloon Text"/>
    <w:basedOn w:val="Normal"/>
    <w:link w:val="BalloonTextChar"/>
    <w:uiPriority w:val="99"/>
    <w:semiHidden/>
    <w:unhideWhenUsed/>
    <w:rsid w:val="0029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91A"/>
    <w:rPr>
      <w:rFonts w:ascii="Segoe UI" w:hAnsi="Segoe UI" w:cs="Segoe UI"/>
      <w:sz w:val="18"/>
      <w:szCs w:val="18"/>
    </w:rPr>
  </w:style>
  <w:style w:type="paragraph" w:styleId="Revision">
    <w:name w:val="Revision"/>
    <w:hidden/>
    <w:uiPriority w:val="99"/>
    <w:semiHidden/>
    <w:rsid w:val="00686647"/>
    <w:pPr>
      <w:spacing w:after="0" w:line="240" w:lineRule="auto"/>
    </w:pPr>
  </w:style>
  <w:style w:type="paragraph" w:styleId="Header">
    <w:name w:val="header"/>
    <w:basedOn w:val="Normal"/>
    <w:link w:val="HeaderChar"/>
    <w:uiPriority w:val="99"/>
    <w:unhideWhenUsed/>
    <w:rsid w:val="00A3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1EA"/>
  </w:style>
  <w:style w:type="paragraph" w:styleId="Footer">
    <w:name w:val="footer"/>
    <w:basedOn w:val="Normal"/>
    <w:link w:val="FooterChar"/>
    <w:uiPriority w:val="99"/>
    <w:unhideWhenUsed/>
    <w:rsid w:val="00A3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3</cp:revision>
  <dcterms:created xsi:type="dcterms:W3CDTF">2018-05-24T12:23:00Z</dcterms:created>
  <dcterms:modified xsi:type="dcterms:W3CDTF">2018-05-24T12:23:00Z</dcterms:modified>
</cp:coreProperties>
</file>