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2C9F0" w14:textId="2CD621E8" w:rsidR="00862D33" w:rsidRPr="00DB104B" w:rsidRDefault="00862D33" w:rsidP="00862D33">
      <w:pPr>
        <w:spacing w:line="428" w:lineRule="exact"/>
        <w:ind w:left="1" w:right="1"/>
        <w:jc w:val="center"/>
        <w:rPr>
          <w:rFonts w:ascii="Times New Roman" w:hAnsi="Times New Roman" w:cs="Times New Roman"/>
          <w:b/>
          <w:bCs/>
          <w:sz w:val="28"/>
          <w:lang w:val="es-419"/>
        </w:rPr>
      </w:pPr>
      <w:r w:rsidRPr="00F94623">
        <w:rPr>
          <w:rFonts w:ascii="Times New Roman" w:hAnsi="Times New Roman" w:cs="Times New Roman"/>
          <w:b/>
          <w:bCs/>
          <w:sz w:val="28"/>
          <w:lang w:val="es-419"/>
        </w:rPr>
        <w:t>Programa Para La Prevención Del Estrés Por El Calor</w:t>
      </w:r>
    </w:p>
    <w:p w14:paraId="6073899A" w14:textId="0DB9D2BC" w:rsidR="00862D33" w:rsidRPr="00DB104B" w:rsidRDefault="00862D33" w:rsidP="000F79B9">
      <w:pPr>
        <w:pStyle w:val="Default"/>
        <w:jc w:val="center"/>
        <w:rPr>
          <w:lang w:val="es-419"/>
        </w:rPr>
      </w:pPr>
    </w:p>
    <w:p w14:paraId="2C2F022E" w14:textId="316C5777" w:rsidR="000F79B9" w:rsidRPr="00DB104B" w:rsidRDefault="000F79B9" w:rsidP="000F79B9">
      <w:pPr>
        <w:pStyle w:val="Default"/>
        <w:jc w:val="center"/>
        <w:rPr>
          <w:b/>
          <w:bCs/>
          <w:lang w:val="es-419"/>
        </w:rPr>
      </w:pPr>
      <w:r w:rsidRPr="00DB104B">
        <w:rPr>
          <w:b/>
          <w:bCs/>
          <w:lang w:val="es-419"/>
        </w:rPr>
        <w:t>Para El Área Agrícola</w:t>
      </w:r>
      <w:r w:rsidR="00217118" w:rsidRPr="00DB104B">
        <w:rPr>
          <w:b/>
          <w:bCs/>
          <w:lang w:val="es-419"/>
        </w:rPr>
        <w:t xml:space="preserve"> </w:t>
      </w:r>
    </w:p>
    <w:p w14:paraId="0EAFC078" w14:textId="5B2899B6" w:rsidR="000F79B9" w:rsidRPr="00DB104B" w:rsidRDefault="00862D33" w:rsidP="00862D33">
      <w:pPr>
        <w:pStyle w:val="Default"/>
        <w:tabs>
          <w:tab w:val="left" w:pos="3316"/>
        </w:tabs>
        <w:rPr>
          <w:lang w:val="es-419"/>
        </w:rPr>
      </w:pPr>
      <w:r w:rsidRPr="00DB104B">
        <w:rPr>
          <w:lang w:val="es-419"/>
        </w:rPr>
        <w:tab/>
      </w:r>
    </w:p>
    <w:p w14:paraId="3F9E71E3" w14:textId="10A28833" w:rsidR="000F79B9" w:rsidRPr="00DB104B" w:rsidRDefault="000F79B9" w:rsidP="00862D33">
      <w:pPr>
        <w:spacing w:line="360" w:lineRule="auto"/>
        <w:rPr>
          <w:rFonts w:ascii="Times New Roman" w:hAnsi="Times New Roman" w:cs="Times New Roman"/>
          <w:sz w:val="24"/>
          <w:szCs w:val="24"/>
          <w:lang w:val="es-419"/>
        </w:rPr>
      </w:pPr>
      <w:r w:rsidRPr="00DB104B">
        <w:rPr>
          <w:rFonts w:ascii="Times New Roman" w:hAnsi="Times New Roman" w:cs="Times New Roman"/>
          <w:sz w:val="24"/>
          <w:szCs w:val="24"/>
          <w:lang w:val="es-419"/>
        </w:rPr>
        <w:t xml:space="preserve">Este </w:t>
      </w:r>
      <w:r w:rsidR="000B5172" w:rsidRPr="00DB104B">
        <w:rPr>
          <w:rFonts w:ascii="Times New Roman" w:hAnsi="Times New Roman" w:cs="Times New Roman"/>
          <w:sz w:val="24"/>
          <w:szCs w:val="24"/>
          <w:lang w:val="es-419"/>
        </w:rPr>
        <w:t>documento</w:t>
      </w:r>
      <w:r w:rsidRPr="00DB104B">
        <w:rPr>
          <w:rFonts w:ascii="Times New Roman" w:hAnsi="Times New Roman" w:cs="Times New Roman"/>
          <w:sz w:val="24"/>
          <w:szCs w:val="24"/>
          <w:lang w:val="es-419"/>
        </w:rPr>
        <w:t xml:space="preserve"> de </w:t>
      </w:r>
      <w:r w:rsidR="00F94623" w:rsidRPr="00DB104B">
        <w:rPr>
          <w:rFonts w:ascii="Times New Roman" w:hAnsi="Times New Roman" w:cs="Times New Roman"/>
          <w:sz w:val="24"/>
          <w:szCs w:val="24"/>
          <w:lang w:val="es-419"/>
        </w:rPr>
        <w:t>mue</w:t>
      </w:r>
      <w:r w:rsidR="00F94623" w:rsidRPr="00F94623">
        <w:rPr>
          <w:rFonts w:ascii="Times New Roman" w:hAnsi="Times New Roman" w:cs="Times New Roman"/>
          <w:sz w:val="24"/>
          <w:szCs w:val="24"/>
          <w:lang w:val="es-419"/>
        </w:rPr>
        <w:t>stra</w:t>
      </w:r>
      <w:r w:rsidRPr="00DB104B">
        <w:rPr>
          <w:rFonts w:ascii="Times New Roman" w:hAnsi="Times New Roman" w:cs="Times New Roman"/>
          <w:sz w:val="24"/>
          <w:szCs w:val="24"/>
          <w:lang w:val="es-419"/>
        </w:rPr>
        <w:t xml:space="preserve"> se proporciona para ayudar</w:t>
      </w:r>
      <w:r w:rsidR="000B5172" w:rsidRPr="00DB104B">
        <w:rPr>
          <w:rFonts w:ascii="Times New Roman" w:hAnsi="Times New Roman" w:cs="Times New Roman"/>
          <w:sz w:val="24"/>
          <w:szCs w:val="24"/>
          <w:lang w:val="es-419"/>
        </w:rPr>
        <w:t xml:space="preserve"> a los empleadores</w:t>
      </w:r>
      <w:r w:rsidRPr="00DB104B">
        <w:rPr>
          <w:rFonts w:ascii="Times New Roman" w:hAnsi="Times New Roman" w:cs="Times New Roman"/>
          <w:sz w:val="24"/>
          <w:szCs w:val="24"/>
          <w:lang w:val="es-419"/>
        </w:rPr>
        <w:t xml:space="preserve"> a desarrollar programas adaptados a sus propias operaciones. Le recomendamos que copie, expanda, modifique y personalice esta muestra según sea necesario para lograr este objetivo. </w:t>
      </w:r>
    </w:p>
    <w:p w14:paraId="29298091" w14:textId="51B07B86" w:rsidR="000F79B9" w:rsidRPr="00DB104B" w:rsidRDefault="000F79B9" w:rsidP="00862D33">
      <w:pPr>
        <w:spacing w:line="360" w:lineRule="auto"/>
        <w:rPr>
          <w:rFonts w:ascii="Times New Roman" w:hAnsi="Times New Roman" w:cs="Times New Roman"/>
          <w:sz w:val="24"/>
          <w:szCs w:val="24"/>
          <w:lang w:val="es-419"/>
        </w:rPr>
      </w:pPr>
    </w:p>
    <w:p w14:paraId="09386AB0" w14:textId="06AF8838" w:rsidR="00032252" w:rsidRPr="00DB104B" w:rsidRDefault="000F79B9" w:rsidP="00862D33">
      <w:pPr>
        <w:spacing w:line="360" w:lineRule="auto"/>
        <w:rPr>
          <w:rFonts w:ascii="Times New Roman" w:hAnsi="Times New Roman" w:cs="Times New Roman"/>
          <w:sz w:val="24"/>
          <w:szCs w:val="24"/>
          <w:lang w:val="es-419"/>
        </w:rPr>
      </w:pPr>
      <w:r w:rsidRPr="00DB104B">
        <w:rPr>
          <w:rFonts w:ascii="Times New Roman" w:hAnsi="Times New Roman" w:cs="Times New Roman"/>
          <w:sz w:val="24"/>
          <w:szCs w:val="24"/>
          <w:lang w:val="es-419"/>
        </w:rPr>
        <w:t xml:space="preserve">Este documento se proporciona como ayuda para el cumplimiento, pero no constituye una interpretación legal de </w:t>
      </w:r>
      <w:r w:rsidR="00862D33" w:rsidRPr="00DB104B">
        <w:rPr>
          <w:rFonts w:ascii="Times New Roman" w:hAnsi="Times New Roman" w:cs="Times New Roman"/>
          <w:sz w:val="24"/>
          <w:szCs w:val="24"/>
          <w:lang w:val="es-419"/>
        </w:rPr>
        <w:t xml:space="preserve">los estándares </w:t>
      </w:r>
      <w:r w:rsidRPr="00DB104B">
        <w:rPr>
          <w:rFonts w:ascii="Times New Roman" w:hAnsi="Times New Roman" w:cs="Times New Roman"/>
          <w:sz w:val="24"/>
          <w:szCs w:val="24"/>
          <w:lang w:val="es-419"/>
        </w:rPr>
        <w:t xml:space="preserve">de </w:t>
      </w:r>
      <w:r w:rsidR="005A16F1" w:rsidRPr="00DB104B">
        <w:rPr>
          <w:rFonts w:ascii="Times New Roman" w:hAnsi="Times New Roman" w:cs="Times New Roman"/>
          <w:sz w:val="24"/>
          <w:szCs w:val="24"/>
          <w:lang w:val="es-419"/>
        </w:rPr>
        <w:t xml:space="preserve">la </w:t>
      </w:r>
      <w:r w:rsidR="005A16F1" w:rsidRPr="00EA069A">
        <w:rPr>
          <w:rFonts w:ascii="Times New Roman" w:hAnsi="Times New Roman" w:cs="Times New Roman"/>
          <w:sz w:val="24"/>
          <w:szCs w:val="24"/>
          <w:lang w:val="es-419"/>
        </w:rPr>
        <w:t xml:space="preserve">Administración de </w:t>
      </w:r>
      <w:r w:rsidRPr="00EA069A">
        <w:rPr>
          <w:rFonts w:ascii="Times New Roman" w:hAnsi="Times New Roman" w:cs="Times New Roman"/>
          <w:sz w:val="24"/>
          <w:szCs w:val="24"/>
          <w:lang w:val="es-419"/>
        </w:rPr>
        <w:t xml:space="preserve">Seguridad y Salud Ocupacional </w:t>
      </w:r>
      <w:r w:rsidR="00032252" w:rsidRPr="00EA069A">
        <w:rPr>
          <w:rFonts w:ascii="Times New Roman" w:hAnsi="Times New Roman" w:cs="Times New Roman"/>
          <w:sz w:val="24"/>
          <w:szCs w:val="24"/>
          <w:lang w:val="es-419"/>
        </w:rPr>
        <w:t xml:space="preserve">(OSHA), ni reemplaza la necesidad de familiarizarse con, </w:t>
      </w:r>
      <w:r w:rsidR="00862D33" w:rsidRPr="00EA069A">
        <w:rPr>
          <w:rFonts w:ascii="Times New Roman" w:hAnsi="Times New Roman" w:cs="Times New Roman"/>
          <w:sz w:val="24"/>
          <w:szCs w:val="24"/>
          <w:lang w:val="es-419"/>
        </w:rPr>
        <w:t>o</w:t>
      </w:r>
      <w:r w:rsidR="00032252" w:rsidRPr="00EA069A">
        <w:rPr>
          <w:rFonts w:ascii="Times New Roman" w:hAnsi="Times New Roman" w:cs="Times New Roman"/>
          <w:sz w:val="24"/>
          <w:szCs w:val="24"/>
          <w:lang w:val="es-419"/>
        </w:rPr>
        <w:t xml:space="preserve"> </w:t>
      </w:r>
      <w:r w:rsidR="00DB104B" w:rsidRPr="00EA069A">
        <w:rPr>
          <w:rFonts w:ascii="Times New Roman" w:hAnsi="Times New Roman" w:cs="Times New Roman"/>
          <w:sz w:val="24"/>
          <w:szCs w:val="24"/>
          <w:lang w:val="es-419"/>
        </w:rPr>
        <w:t>seguir los</w:t>
      </w:r>
      <w:r w:rsidR="00032252" w:rsidRPr="00EA069A">
        <w:rPr>
          <w:rFonts w:ascii="Times New Roman" w:hAnsi="Times New Roman" w:cs="Times New Roman"/>
          <w:sz w:val="24"/>
          <w:szCs w:val="24"/>
          <w:lang w:val="es-419"/>
        </w:rPr>
        <w:t xml:space="preserve"> </w:t>
      </w:r>
      <w:r w:rsidR="00862D33" w:rsidRPr="00EA069A">
        <w:rPr>
          <w:rFonts w:ascii="Times New Roman" w:hAnsi="Times New Roman" w:cs="Times New Roman"/>
          <w:sz w:val="24"/>
          <w:szCs w:val="24"/>
          <w:lang w:val="es-419"/>
        </w:rPr>
        <w:t>estándares</w:t>
      </w:r>
      <w:r w:rsidR="00032252" w:rsidRPr="00EA069A">
        <w:rPr>
          <w:rFonts w:ascii="Times New Roman" w:hAnsi="Times New Roman" w:cs="Times New Roman"/>
          <w:sz w:val="24"/>
          <w:szCs w:val="24"/>
          <w:lang w:val="es-419"/>
        </w:rPr>
        <w:t xml:space="preserve"> actuales d</w:t>
      </w:r>
      <w:r w:rsidR="00862D33" w:rsidRPr="00EA069A">
        <w:rPr>
          <w:rFonts w:ascii="Times New Roman" w:hAnsi="Times New Roman" w:cs="Times New Roman"/>
          <w:sz w:val="24"/>
          <w:szCs w:val="24"/>
          <w:lang w:val="es-419"/>
        </w:rPr>
        <w:t xml:space="preserve">e OSHA </w:t>
      </w:r>
      <w:r w:rsidRPr="00EA069A">
        <w:rPr>
          <w:rFonts w:ascii="Times New Roman" w:hAnsi="Times New Roman" w:cs="Times New Roman"/>
          <w:sz w:val="24"/>
          <w:szCs w:val="24"/>
          <w:lang w:val="es-419"/>
        </w:rPr>
        <w:t>(inclu</w:t>
      </w:r>
      <w:r w:rsidR="00862D33" w:rsidRPr="00EA069A">
        <w:rPr>
          <w:rFonts w:ascii="Times New Roman" w:hAnsi="Times New Roman" w:cs="Times New Roman"/>
          <w:sz w:val="24"/>
          <w:szCs w:val="24"/>
          <w:lang w:val="es-419"/>
        </w:rPr>
        <w:t>yendo</w:t>
      </w:r>
      <w:r w:rsidRPr="00EA069A">
        <w:rPr>
          <w:rFonts w:ascii="Times New Roman" w:hAnsi="Times New Roman" w:cs="Times New Roman"/>
          <w:sz w:val="24"/>
          <w:szCs w:val="24"/>
          <w:lang w:val="es-419"/>
        </w:rPr>
        <w:t xml:space="preserve"> </w:t>
      </w:r>
      <w:r w:rsidR="00862D33" w:rsidRPr="00EA069A">
        <w:rPr>
          <w:rFonts w:ascii="Times New Roman" w:hAnsi="Times New Roman" w:cs="Times New Roman"/>
          <w:sz w:val="24"/>
          <w:szCs w:val="24"/>
          <w:lang w:val="es-419"/>
        </w:rPr>
        <w:t xml:space="preserve">aquellos </w:t>
      </w:r>
      <w:r w:rsidR="00347FDF" w:rsidRPr="00EA069A">
        <w:rPr>
          <w:rFonts w:ascii="Times New Roman" w:hAnsi="Times New Roman" w:cs="Times New Roman"/>
          <w:sz w:val="24"/>
          <w:szCs w:val="24"/>
          <w:lang w:val="es-419"/>
        </w:rPr>
        <w:t xml:space="preserve">que son </w:t>
      </w:r>
      <w:r w:rsidRPr="00EA069A">
        <w:rPr>
          <w:rFonts w:ascii="Times New Roman" w:hAnsi="Times New Roman" w:cs="Times New Roman"/>
          <w:sz w:val="24"/>
          <w:szCs w:val="24"/>
          <w:lang w:val="es-419"/>
        </w:rPr>
        <w:t xml:space="preserve">específicos </w:t>
      </w:r>
      <w:r w:rsidR="00862D33" w:rsidRPr="00EA069A">
        <w:rPr>
          <w:rFonts w:ascii="Times New Roman" w:hAnsi="Times New Roman" w:cs="Times New Roman"/>
          <w:sz w:val="24"/>
          <w:szCs w:val="24"/>
          <w:lang w:val="es-419"/>
        </w:rPr>
        <w:t>de</w:t>
      </w:r>
      <w:r w:rsidRPr="00EA069A">
        <w:rPr>
          <w:rFonts w:ascii="Times New Roman" w:hAnsi="Times New Roman" w:cs="Times New Roman"/>
          <w:sz w:val="24"/>
          <w:szCs w:val="24"/>
          <w:lang w:val="es-419"/>
        </w:rPr>
        <w:t xml:space="preserve"> Carolina del Norte). Aunque este documento tiene la intención de ser consistente con </w:t>
      </w:r>
      <w:r w:rsidR="005A16F1" w:rsidRPr="00EA069A">
        <w:rPr>
          <w:rFonts w:ascii="Times New Roman" w:hAnsi="Times New Roman" w:cs="Times New Roman"/>
          <w:sz w:val="24"/>
          <w:szCs w:val="24"/>
          <w:lang w:val="es-419"/>
        </w:rPr>
        <w:t xml:space="preserve">los </w:t>
      </w:r>
      <w:r w:rsidR="00DB104B" w:rsidRPr="00EA069A">
        <w:rPr>
          <w:rFonts w:ascii="Times New Roman" w:hAnsi="Times New Roman" w:cs="Times New Roman"/>
          <w:sz w:val="24"/>
          <w:szCs w:val="24"/>
          <w:lang w:val="es-419"/>
        </w:rPr>
        <w:t>estándares</w:t>
      </w:r>
      <w:r w:rsidRPr="00EA069A">
        <w:rPr>
          <w:rFonts w:ascii="Times New Roman" w:hAnsi="Times New Roman" w:cs="Times New Roman"/>
          <w:sz w:val="24"/>
          <w:szCs w:val="24"/>
          <w:lang w:val="es-419"/>
        </w:rPr>
        <w:t xml:space="preserve"> de OSHA</w:t>
      </w:r>
      <w:r w:rsidRPr="00DB104B">
        <w:rPr>
          <w:rFonts w:ascii="Times New Roman" w:hAnsi="Times New Roman" w:cs="Times New Roman"/>
          <w:sz w:val="24"/>
          <w:szCs w:val="24"/>
          <w:lang w:val="es-419"/>
        </w:rPr>
        <w:t>, si</w:t>
      </w:r>
      <w:r w:rsidR="00862D33" w:rsidRPr="00DB104B">
        <w:rPr>
          <w:rFonts w:ascii="Times New Roman" w:hAnsi="Times New Roman" w:cs="Times New Roman"/>
          <w:sz w:val="24"/>
          <w:szCs w:val="24"/>
          <w:lang w:val="es-419"/>
        </w:rPr>
        <w:t xml:space="preserve"> el</w:t>
      </w:r>
      <w:r w:rsidRPr="00DB104B">
        <w:rPr>
          <w:rFonts w:ascii="Times New Roman" w:hAnsi="Times New Roman" w:cs="Times New Roman"/>
          <w:sz w:val="24"/>
          <w:szCs w:val="24"/>
          <w:lang w:val="es-419"/>
        </w:rPr>
        <w:t xml:space="preserve"> lector considera que </w:t>
      </w:r>
      <w:r w:rsidR="00862D33" w:rsidRPr="00DB104B">
        <w:rPr>
          <w:rFonts w:ascii="Times New Roman" w:hAnsi="Times New Roman" w:cs="Times New Roman"/>
          <w:sz w:val="24"/>
          <w:szCs w:val="24"/>
          <w:lang w:val="es-419"/>
        </w:rPr>
        <w:t xml:space="preserve">hay </w:t>
      </w:r>
      <w:r w:rsidRPr="00DB104B">
        <w:rPr>
          <w:rFonts w:ascii="Times New Roman" w:hAnsi="Times New Roman" w:cs="Times New Roman"/>
          <w:sz w:val="24"/>
          <w:szCs w:val="24"/>
          <w:lang w:val="es-419"/>
        </w:rPr>
        <w:t>inconsisten</w:t>
      </w:r>
      <w:r w:rsidR="00347FDF" w:rsidRPr="00DB104B">
        <w:rPr>
          <w:rFonts w:ascii="Times New Roman" w:hAnsi="Times New Roman" w:cs="Times New Roman"/>
          <w:sz w:val="24"/>
          <w:szCs w:val="24"/>
          <w:lang w:val="es-419"/>
        </w:rPr>
        <w:t>cia</w:t>
      </w:r>
      <w:r w:rsidR="00862D33" w:rsidRPr="00DB104B">
        <w:rPr>
          <w:rFonts w:ascii="Times New Roman" w:hAnsi="Times New Roman" w:cs="Times New Roman"/>
          <w:sz w:val="24"/>
          <w:szCs w:val="24"/>
          <w:lang w:val="es-419"/>
        </w:rPr>
        <w:t xml:space="preserve"> en </w:t>
      </w:r>
      <w:r w:rsidR="005A16F1" w:rsidRPr="00DB104B">
        <w:rPr>
          <w:rFonts w:ascii="Times New Roman" w:hAnsi="Times New Roman" w:cs="Times New Roman"/>
          <w:sz w:val="24"/>
          <w:szCs w:val="24"/>
          <w:lang w:val="es-419"/>
        </w:rPr>
        <w:t>algún</w:t>
      </w:r>
      <w:r w:rsidR="00862D33" w:rsidRPr="00DB104B">
        <w:rPr>
          <w:rFonts w:ascii="Times New Roman" w:hAnsi="Times New Roman" w:cs="Times New Roman"/>
          <w:sz w:val="24"/>
          <w:szCs w:val="24"/>
          <w:lang w:val="es-419"/>
        </w:rPr>
        <w:t xml:space="preserve"> área</w:t>
      </w:r>
      <w:r w:rsidRPr="00DB104B">
        <w:rPr>
          <w:rFonts w:ascii="Times New Roman" w:hAnsi="Times New Roman" w:cs="Times New Roman"/>
          <w:sz w:val="24"/>
          <w:szCs w:val="24"/>
          <w:lang w:val="es-419"/>
        </w:rPr>
        <w:t xml:space="preserve">, </w:t>
      </w:r>
      <w:r w:rsidR="005A16F1" w:rsidRPr="00DB104B">
        <w:rPr>
          <w:rFonts w:ascii="Times New Roman" w:hAnsi="Times New Roman" w:cs="Times New Roman"/>
          <w:sz w:val="24"/>
          <w:szCs w:val="24"/>
          <w:lang w:val="es-419"/>
        </w:rPr>
        <w:t xml:space="preserve">entonces </w:t>
      </w:r>
      <w:r w:rsidR="00862D33" w:rsidRPr="00DB104B">
        <w:rPr>
          <w:rFonts w:ascii="Times New Roman" w:hAnsi="Times New Roman" w:cs="Times New Roman"/>
          <w:sz w:val="24"/>
          <w:szCs w:val="24"/>
          <w:lang w:val="es-419"/>
        </w:rPr>
        <w:t xml:space="preserve">se debe seguir </w:t>
      </w:r>
      <w:r w:rsidRPr="00DB104B">
        <w:rPr>
          <w:rFonts w:ascii="Times New Roman" w:hAnsi="Times New Roman" w:cs="Times New Roman"/>
          <w:sz w:val="24"/>
          <w:szCs w:val="24"/>
          <w:lang w:val="es-419"/>
        </w:rPr>
        <w:t xml:space="preserve">el </w:t>
      </w:r>
      <w:bookmarkStart w:id="0" w:name="_Hlk67476950"/>
      <w:r w:rsidRPr="00DB104B">
        <w:rPr>
          <w:rFonts w:ascii="Times New Roman" w:hAnsi="Times New Roman" w:cs="Times New Roman"/>
          <w:sz w:val="24"/>
          <w:szCs w:val="24"/>
          <w:lang w:val="es-419"/>
        </w:rPr>
        <w:t xml:space="preserve">estándar </w:t>
      </w:r>
      <w:bookmarkEnd w:id="0"/>
      <w:r w:rsidRPr="00DB104B">
        <w:rPr>
          <w:rFonts w:ascii="Times New Roman" w:hAnsi="Times New Roman" w:cs="Times New Roman"/>
          <w:sz w:val="24"/>
          <w:szCs w:val="24"/>
          <w:lang w:val="es-419"/>
        </w:rPr>
        <w:t xml:space="preserve">de OSHA. </w:t>
      </w:r>
      <w:r w:rsidRPr="00DB104B">
        <w:rPr>
          <w:rFonts w:ascii="Times New Roman" w:hAnsi="Times New Roman" w:cs="Times New Roman"/>
          <w:sz w:val="24"/>
          <w:szCs w:val="24"/>
          <w:lang w:val="es-419"/>
        </w:rPr>
        <w:br/>
      </w:r>
      <w:r w:rsidRPr="00DB104B">
        <w:rPr>
          <w:rFonts w:ascii="Times New Roman" w:hAnsi="Times New Roman" w:cs="Times New Roman"/>
          <w:sz w:val="24"/>
          <w:szCs w:val="24"/>
          <w:lang w:val="es-419"/>
        </w:rPr>
        <w:br/>
        <w:t>Recuerde: ¡Un programa escrito de seguridad / salud solo es efectivo si se implementa!</w:t>
      </w:r>
    </w:p>
    <w:p w14:paraId="4065A165" w14:textId="77777777" w:rsidR="00032252" w:rsidRPr="00DB104B" w:rsidRDefault="00032252" w:rsidP="00862D33">
      <w:pPr>
        <w:spacing w:line="360" w:lineRule="auto"/>
        <w:rPr>
          <w:rFonts w:ascii="Times New Roman" w:hAnsi="Times New Roman" w:cs="Times New Roman"/>
          <w:sz w:val="24"/>
          <w:szCs w:val="24"/>
          <w:lang w:val="es-419"/>
        </w:rPr>
      </w:pPr>
    </w:p>
    <w:p w14:paraId="25242EDD" w14:textId="5461A0E0" w:rsidR="00CA7F5B" w:rsidRPr="00DB104B" w:rsidRDefault="00CA7F5B" w:rsidP="00CA7F5B">
      <w:pPr>
        <w:rPr>
          <w:lang w:val="es-419"/>
        </w:rPr>
      </w:pPr>
      <w:r w:rsidRPr="00DB104B">
        <w:rPr>
          <w:lang w:val="es-419"/>
        </w:rPr>
        <w:br w:type="page"/>
      </w:r>
    </w:p>
    <w:p w14:paraId="3CAA5F17" w14:textId="77777777" w:rsidR="00EA280A" w:rsidRDefault="00EA280A" w:rsidP="00EA280A">
      <w:pPr>
        <w:jc w:val="center"/>
        <w:rPr>
          <w:sz w:val="24"/>
          <w:szCs w:val="24"/>
          <w:lang w:val="es-ES"/>
        </w:rPr>
      </w:pPr>
    </w:p>
    <w:p w14:paraId="3ABBD040" w14:textId="779614AD" w:rsidR="00DB34DE" w:rsidRPr="00DB104B" w:rsidRDefault="00DB34DE">
      <w:pPr>
        <w:rPr>
          <w:rFonts w:ascii="Times New Roman" w:hAnsi="Times New Roman" w:cs="Times New Roman"/>
          <w:b/>
          <w:bCs/>
          <w:sz w:val="24"/>
          <w:szCs w:val="24"/>
          <w:lang w:val="es-419"/>
        </w:rPr>
      </w:pPr>
    </w:p>
    <w:p w14:paraId="273B235B" w14:textId="2896ABAB" w:rsidR="002C7DDC" w:rsidRPr="00DB104B" w:rsidRDefault="00D62C0F" w:rsidP="00EE4C5B">
      <w:pPr>
        <w:pStyle w:val="BodyText"/>
        <w:spacing w:before="1"/>
        <w:rPr>
          <w:rFonts w:ascii="Times New Roman" w:hAnsi="Times New Roman" w:cs="Times New Roman"/>
          <w:sz w:val="24"/>
          <w:szCs w:val="24"/>
          <w:lang w:val="es-419"/>
        </w:rPr>
      </w:pPr>
      <w:r w:rsidRPr="00D62C0F">
        <w:rPr>
          <w:rFonts w:ascii="Times New Roman" w:hAnsi="Times New Roman" w:cs="Times New Roman"/>
          <w:b/>
          <w:bCs/>
          <w:sz w:val="24"/>
          <w:szCs w:val="24"/>
          <w:lang w:val="es-ES"/>
        </w:rPr>
        <w:t>Propósito</w:t>
      </w:r>
      <w:r w:rsidRPr="00D62C0F">
        <w:rPr>
          <w:rFonts w:ascii="Times New Roman" w:hAnsi="Times New Roman" w:cs="Times New Roman"/>
          <w:sz w:val="24"/>
          <w:szCs w:val="24"/>
          <w:lang w:val="es-ES"/>
        </w:rPr>
        <w:br/>
      </w:r>
      <w:r w:rsidRPr="00D62C0F">
        <w:rPr>
          <w:rFonts w:ascii="Times New Roman" w:hAnsi="Times New Roman" w:cs="Times New Roman"/>
          <w:sz w:val="24"/>
          <w:szCs w:val="24"/>
          <w:lang w:val="es-ES"/>
        </w:rPr>
        <w:br/>
        <w:t xml:space="preserve">El propósito de este programa de prevención del estrés por calor es proteger a nuestros empleados de los peligros de los ambientes de trabajo calurosos. Las actividades laborales que podrían </w:t>
      </w:r>
      <w:r w:rsidR="003D5B0B">
        <w:rPr>
          <w:rFonts w:ascii="Times New Roman" w:hAnsi="Times New Roman" w:cs="Times New Roman"/>
          <w:sz w:val="24"/>
          <w:szCs w:val="24"/>
          <w:lang w:val="es-ES"/>
        </w:rPr>
        <w:t>potencialmente</w:t>
      </w:r>
      <w:r w:rsidR="003D5B0B" w:rsidRPr="00D62C0F">
        <w:rPr>
          <w:rFonts w:ascii="Times New Roman" w:hAnsi="Times New Roman" w:cs="Times New Roman"/>
          <w:sz w:val="24"/>
          <w:szCs w:val="24"/>
          <w:lang w:val="es-ES"/>
        </w:rPr>
        <w:t xml:space="preserve"> </w:t>
      </w:r>
      <w:r w:rsidRPr="00D62C0F">
        <w:rPr>
          <w:rFonts w:ascii="Times New Roman" w:hAnsi="Times New Roman" w:cs="Times New Roman"/>
          <w:sz w:val="24"/>
          <w:szCs w:val="24"/>
          <w:lang w:val="es-ES"/>
        </w:rPr>
        <w:t>exponer</w:t>
      </w:r>
      <w:r>
        <w:rPr>
          <w:rFonts w:ascii="Times New Roman" w:hAnsi="Times New Roman" w:cs="Times New Roman"/>
          <w:sz w:val="24"/>
          <w:szCs w:val="24"/>
          <w:lang w:val="es-ES"/>
        </w:rPr>
        <w:t xml:space="preserve"> </w:t>
      </w:r>
      <w:r w:rsidRPr="00D62C0F">
        <w:rPr>
          <w:rFonts w:ascii="Times New Roman" w:hAnsi="Times New Roman" w:cs="Times New Roman"/>
          <w:sz w:val="24"/>
          <w:szCs w:val="24"/>
          <w:lang w:val="es-ES"/>
        </w:rPr>
        <w:t xml:space="preserve">a nuestros empleados a estos </w:t>
      </w:r>
      <w:r w:rsidRPr="00347FDF">
        <w:rPr>
          <w:rFonts w:ascii="Times New Roman" w:hAnsi="Times New Roman" w:cs="Times New Roman"/>
          <w:sz w:val="24"/>
          <w:szCs w:val="24"/>
          <w:lang w:val="es-ES"/>
        </w:rPr>
        <w:t>riesgos incluyen (listado de ejemplos de tareas que exponen a los empleados al riesgo de estrés por calor</w:t>
      </w:r>
      <w:r w:rsidR="00347FDF">
        <w:rPr>
          <w:rFonts w:ascii="Times New Roman" w:hAnsi="Times New Roman" w:cs="Times New Roman"/>
          <w:sz w:val="24"/>
          <w:szCs w:val="24"/>
          <w:lang w:val="es-ES"/>
        </w:rPr>
        <w:t>)</w:t>
      </w:r>
      <w:r w:rsidRPr="00D62C0F">
        <w:rPr>
          <w:rFonts w:ascii="Times New Roman" w:hAnsi="Times New Roman" w:cs="Times New Roman"/>
          <w:sz w:val="24"/>
          <w:szCs w:val="24"/>
          <w:lang w:val="es-ES"/>
        </w:rPr>
        <w:t xml:space="preserve"> por ejemplo</w:t>
      </w:r>
      <w:r w:rsidR="0073733C">
        <w:rPr>
          <w:rFonts w:ascii="Times New Roman" w:hAnsi="Times New Roman" w:cs="Times New Roman"/>
          <w:sz w:val="24"/>
          <w:szCs w:val="24"/>
          <w:lang w:val="es-ES"/>
        </w:rPr>
        <w:t>:</w:t>
      </w:r>
      <w:r w:rsidRPr="00D62C0F">
        <w:rPr>
          <w:rFonts w:ascii="Times New Roman" w:hAnsi="Times New Roman" w:cs="Times New Roman"/>
          <w:sz w:val="24"/>
          <w:szCs w:val="24"/>
          <w:lang w:val="es-ES"/>
        </w:rPr>
        <w:t xml:space="preserve"> trabajar en el campo, plantar, cosechar, podar, etc.</w:t>
      </w:r>
      <w:r w:rsidRPr="00D62C0F">
        <w:rPr>
          <w:rFonts w:ascii="Times New Roman" w:hAnsi="Times New Roman" w:cs="Times New Roman"/>
          <w:sz w:val="24"/>
          <w:szCs w:val="24"/>
          <w:lang w:val="es-ES"/>
        </w:rPr>
        <w:br/>
      </w:r>
    </w:p>
    <w:p w14:paraId="4F878EA2" w14:textId="1D572A8F" w:rsidR="00593815" w:rsidRPr="00DB104B" w:rsidRDefault="00593815" w:rsidP="002C7DDC">
      <w:pPr>
        <w:pStyle w:val="BodyText"/>
        <w:spacing w:before="1"/>
        <w:rPr>
          <w:rFonts w:ascii="Times New Roman" w:hAnsi="Times New Roman" w:cs="Times New Roman"/>
          <w:b/>
          <w:bCs/>
          <w:sz w:val="24"/>
          <w:szCs w:val="24"/>
          <w:lang w:val="es-419"/>
        </w:rPr>
      </w:pPr>
      <w:r w:rsidRPr="00593815">
        <w:rPr>
          <w:rFonts w:ascii="Times New Roman" w:hAnsi="Times New Roman" w:cs="Times New Roman"/>
          <w:b/>
          <w:bCs/>
          <w:sz w:val="24"/>
          <w:szCs w:val="24"/>
          <w:lang w:val="es-ES"/>
        </w:rPr>
        <w:t>Alcance</w:t>
      </w:r>
      <w:r w:rsidRPr="00593815">
        <w:rPr>
          <w:rFonts w:ascii="Times New Roman" w:hAnsi="Times New Roman" w:cs="Times New Roman"/>
          <w:b/>
          <w:bCs/>
          <w:sz w:val="24"/>
          <w:szCs w:val="24"/>
          <w:lang w:val="es-ES"/>
        </w:rPr>
        <w:br/>
      </w:r>
      <w:r w:rsidRPr="00593815">
        <w:rPr>
          <w:rFonts w:ascii="Times New Roman" w:hAnsi="Times New Roman" w:cs="Times New Roman"/>
          <w:b/>
          <w:bCs/>
          <w:sz w:val="24"/>
          <w:szCs w:val="24"/>
          <w:lang w:val="es-ES"/>
        </w:rPr>
        <w:br/>
      </w:r>
      <w:r w:rsidRPr="00593815">
        <w:rPr>
          <w:rFonts w:ascii="Times New Roman" w:hAnsi="Times New Roman" w:cs="Times New Roman"/>
          <w:sz w:val="24"/>
          <w:szCs w:val="24"/>
          <w:lang w:val="es-ES"/>
        </w:rPr>
        <w:t xml:space="preserve">Este plan, que se utilizará tanto para </w:t>
      </w:r>
      <w:r w:rsidR="00347FDF">
        <w:rPr>
          <w:rFonts w:ascii="Times New Roman" w:hAnsi="Times New Roman" w:cs="Times New Roman"/>
          <w:sz w:val="24"/>
          <w:szCs w:val="24"/>
          <w:lang w:val="es-ES"/>
        </w:rPr>
        <w:t>entrenar</w:t>
      </w:r>
      <w:r w:rsidRPr="00593815">
        <w:rPr>
          <w:rFonts w:ascii="Times New Roman" w:hAnsi="Times New Roman" w:cs="Times New Roman"/>
          <w:sz w:val="24"/>
          <w:szCs w:val="24"/>
          <w:lang w:val="es-ES"/>
        </w:rPr>
        <w:t xml:space="preserve"> a nuevos empleados como para el </w:t>
      </w:r>
      <w:r w:rsidR="003D5B0B">
        <w:rPr>
          <w:rFonts w:ascii="Times New Roman" w:hAnsi="Times New Roman" w:cs="Times New Roman"/>
          <w:sz w:val="24"/>
          <w:szCs w:val="24"/>
          <w:lang w:val="es-ES"/>
        </w:rPr>
        <w:t>entren</w:t>
      </w:r>
      <w:r w:rsidRPr="00593815">
        <w:rPr>
          <w:rFonts w:ascii="Times New Roman" w:hAnsi="Times New Roman" w:cs="Times New Roman"/>
          <w:sz w:val="24"/>
          <w:szCs w:val="24"/>
          <w:lang w:val="es-ES"/>
        </w:rPr>
        <w:t>amiento anual de todos los empleados, se aplica a todos los empleados</w:t>
      </w:r>
      <w:r w:rsidR="00347FDF">
        <w:rPr>
          <w:rFonts w:ascii="Times New Roman" w:hAnsi="Times New Roman" w:cs="Times New Roman"/>
          <w:sz w:val="24"/>
          <w:szCs w:val="24"/>
          <w:lang w:val="es-ES"/>
        </w:rPr>
        <w:t xml:space="preserve"> que estén</w:t>
      </w:r>
      <w:r w:rsidRPr="00593815">
        <w:rPr>
          <w:rFonts w:ascii="Times New Roman" w:hAnsi="Times New Roman" w:cs="Times New Roman"/>
          <w:sz w:val="24"/>
          <w:szCs w:val="24"/>
          <w:lang w:val="es-ES"/>
        </w:rPr>
        <w:t xml:space="preserve"> potencialmente expuestos a </w:t>
      </w:r>
      <w:r w:rsidR="003D5B0B">
        <w:rPr>
          <w:rFonts w:ascii="Times New Roman" w:hAnsi="Times New Roman" w:cs="Times New Roman"/>
          <w:sz w:val="24"/>
          <w:szCs w:val="24"/>
          <w:lang w:val="es-ES"/>
        </w:rPr>
        <w:t>ambientes</w:t>
      </w:r>
      <w:r w:rsidRPr="00593815">
        <w:rPr>
          <w:rFonts w:ascii="Times New Roman" w:hAnsi="Times New Roman" w:cs="Times New Roman"/>
          <w:sz w:val="24"/>
          <w:szCs w:val="24"/>
          <w:lang w:val="es-ES"/>
        </w:rPr>
        <w:t xml:space="preserve"> de trabajo calurosos. Estos incluyen </w:t>
      </w:r>
      <w:r w:rsidR="003D5B0B">
        <w:rPr>
          <w:rFonts w:ascii="Times New Roman" w:hAnsi="Times New Roman" w:cs="Times New Roman"/>
          <w:sz w:val="24"/>
          <w:szCs w:val="24"/>
          <w:lang w:val="es-ES"/>
        </w:rPr>
        <w:t xml:space="preserve">trabajadores </w:t>
      </w:r>
      <w:r w:rsidRPr="00593815">
        <w:rPr>
          <w:rFonts w:ascii="Times New Roman" w:hAnsi="Times New Roman" w:cs="Times New Roman"/>
          <w:sz w:val="24"/>
          <w:szCs w:val="24"/>
          <w:lang w:val="es-ES"/>
        </w:rPr>
        <w:t>a tiempo parcial, a tiempo completo, trabajadores temporeros y trabajadores agrícolas migrantes (</w:t>
      </w:r>
      <w:r w:rsidRPr="00BD2230">
        <w:rPr>
          <w:rFonts w:ascii="Times New Roman" w:hAnsi="Times New Roman" w:cs="Times New Roman"/>
          <w:sz w:val="24"/>
          <w:szCs w:val="24"/>
          <w:lang w:val="es-ES"/>
        </w:rPr>
        <w:t>H</w:t>
      </w:r>
      <w:r w:rsidR="00504918" w:rsidRPr="00BD2230">
        <w:rPr>
          <w:rFonts w:ascii="Times New Roman" w:hAnsi="Times New Roman" w:cs="Times New Roman"/>
          <w:sz w:val="24"/>
          <w:szCs w:val="24"/>
          <w:lang w:val="es-ES"/>
        </w:rPr>
        <w:t>-</w:t>
      </w:r>
      <w:r w:rsidRPr="00BD2230">
        <w:rPr>
          <w:rFonts w:ascii="Times New Roman" w:hAnsi="Times New Roman" w:cs="Times New Roman"/>
          <w:sz w:val="24"/>
          <w:szCs w:val="24"/>
          <w:lang w:val="es-ES"/>
        </w:rPr>
        <w:t>2A y no H</w:t>
      </w:r>
      <w:r w:rsidR="00504918" w:rsidRPr="00BD2230">
        <w:rPr>
          <w:rFonts w:ascii="Times New Roman" w:hAnsi="Times New Roman" w:cs="Times New Roman"/>
          <w:sz w:val="24"/>
          <w:szCs w:val="24"/>
          <w:lang w:val="es-ES"/>
        </w:rPr>
        <w:t>-</w:t>
      </w:r>
      <w:r w:rsidRPr="00BD2230">
        <w:rPr>
          <w:rFonts w:ascii="Times New Roman" w:hAnsi="Times New Roman" w:cs="Times New Roman"/>
          <w:sz w:val="24"/>
          <w:szCs w:val="24"/>
          <w:lang w:val="es-ES"/>
        </w:rPr>
        <w:t>2A</w:t>
      </w:r>
      <w:r w:rsidRPr="00593815">
        <w:rPr>
          <w:rFonts w:ascii="Times New Roman" w:hAnsi="Times New Roman" w:cs="Times New Roman"/>
          <w:sz w:val="24"/>
          <w:szCs w:val="24"/>
          <w:lang w:val="es-ES"/>
        </w:rPr>
        <w:t>).</w:t>
      </w:r>
    </w:p>
    <w:p w14:paraId="41753EB2" w14:textId="77777777" w:rsidR="00593815" w:rsidRPr="00DB104B" w:rsidRDefault="00593815" w:rsidP="002C7DDC">
      <w:pPr>
        <w:pStyle w:val="BodyText"/>
        <w:spacing w:before="1"/>
        <w:rPr>
          <w:rFonts w:ascii="Times New Roman" w:hAnsi="Times New Roman" w:cs="Times New Roman"/>
          <w:b/>
          <w:bCs/>
          <w:sz w:val="24"/>
          <w:szCs w:val="24"/>
          <w:lang w:val="es-419"/>
        </w:rPr>
      </w:pPr>
    </w:p>
    <w:p w14:paraId="623A4F27" w14:textId="4D048C1A" w:rsidR="002C7DDC" w:rsidRPr="00DB104B" w:rsidRDefault="00C40626" w:rsidP="002C7DDC">
      <w:pPr>
        <w:pStyle w:val="BodyText"/>
        <w:spacing w:before="1"/>
        <w:rPr>
          <w:rFonts w:ascii="Times New Roman" w:hAnsi="Times New Roman" w:cs="Times New Roman"/>
          <w:b/>
          <w:bCs/>
          <w:sz w:val="24"/>
          <w:szCs w:val="24"/>
          <w:lang w:val="es-419"/>
        </w:rPr>
      </w:pPr>
      <w:r w:rsidRPr="00DB104B">
        <w:rPr>
          <w:rFonts w:ascii="Times New Roman" w:hAnsi="Times New Roman" w:cs="Times New Roman"/>
          <w:b/>
          <w:bCs/>
          <w:sz w:val="24"/>
          <w:szCs w:val="24"/>
          <w:lang w:val="es-419"/>
        </w:rPr>
        <w:t>Entrenamiento</w:t>
      </w:r>
    </w:p>
    <w:p w14:paraId="0E98A8DB" w14:textId="77777777" w:rsidR="00593815" w:rsidRPr="00DB104B" w:rsidRDefault="00593815" w:rsidP="002C7DDC">
      <w:pPr>
        <w:pStyle w:val="BodyText"/>
        <w:spacing w:before="1"/>
        <w:rPr>
          <w:rFonts w:ascii="Times New Roman" w:hAnsi="Times New Roman" w:cs="Times New Roman"/>
          <w:b/>
          <w:bCs/>
          <w:sz w:val="24"/>
          <w:szCs w:val="24"/>
          <w:lang w:val="es-419"/>
        </w:rPr>
      </w:pPr>
    </w:p>
    <w:p w14:paraId="29EE2FD5" w14:textId="05B02F7A" w:rsidR="002052BC" w:rsidRDefault="00C40626" w:rsidP="007560DD">
      <w:pPr>
        <w:tabs>
          <w:tab w:val="left" w:pos="1461"/>
        </w:tabs>
        <w:spacing w:before="56" w:line="259" w:lineRule="auto"/>
        <w:ind w:right="168"/>
        <w:rPr>
          <w:rFonts w:ascii="Times New Roman" w:hAnsi="Times New Roman" w:cs="Times New Roman"/>
          <w:sz w:val="24"/>
          <w:szCs w:val="24"/>
          <w:lang w:val="es-ES"/>
        </w:rPr>
      </w:pPr>
      <w:r w:rsidRPr="00C40626">
        <w:rPr>
          <w:rFonts w:ascii="Times New Roman" w:hAnsi="Times New Roman" w:cs="Times New Roman"/>
          <w:sz w:val="24"/>
          <w:szCs w:val="24"/>
          <w:lang w:val="es-ES"/>
        </w:rPr>
        <w:t>Los empleados cubiertos por este plan recibirán entrenamiento anual sobre los detalles de este plan antes de comenzar a trabajar. _______________ (inserte el título del trabajo o el nombre de la persona que realizará el entrenamiento) llevará a cabo el entrenamiento en el idioma que los empleados hablen y entiendan.</w:t>
      </w:r>
    </w:p>
    <w:p w14:paraId="326DE762" w14:textId="77777777" w:rsidR="00C40626" w:rsidRPr="00DB104B" w:rsidRDefault="00C40626" w:rsidP="007560DD">
      <w:pPr>
        <w:tabs>
          <w:tab w:val="left" w:pos="1461"/>
        </w:tabs>
        <w:spacing w:before="56" w:line="259" w:lineRule="auto"/>
        <w:ind w:right="168"/>
        <w:rPr>
          <w:rFonts w:ascii="Times New Roman" w:hAnsi="Times New Roman" w:cs="Times New Roman"/>
          <w:sz w:val="24"/>
          <w:szCs w:val="24"/>
          <w:lang w:val="es-419"/>
        </w:rPr>
      </w:pPr>
    </w:p>
    <w:p w14:paraId="68BD01D8" w14:textId="5855AFA7" w:rsidR="00441994" w:rsidRPr="00DB104B" w:rsidRDefault="00C40626" w:rsidP="007560DD">
      <w:pPr>
        <w:tabs>
          <w:tab w:val="left" w:pos="1461"/>
        </w:tabs>
        <w:spacing w:before="56" w:line="259" w:lineRule="auto"/>
        <w:ind w:right="168"/>
        <w:rPr>
          <w:rFonts w:ascii="Times New Roman" w:hAnsi="Times New Roman" w:cs="Times New Roman"/>
          <w:sz w:val="24"/>
          <w:szCs w:val="24"/>
          <w:lang w:val="es-419"/>
        </w:rPr>
      </w:pPr>
      <w:r w:rsidRPr="00BD2230">
        <w:rPr>
          <w:rFonts w:ascii="Times New Roman" w:hAnsi="Times New Roman" w:cs="Times New Roman"/>
          <w:sz w:val="24"/>
          <w:szCs w:val="24"/>
          <w:lang w:val="es-419"/>
        </w:rPr>
        <w:t xml:space="preserve">El </w:t>
      </w:r>
      <w:r w:rsidR="00DB104B" w:rsidRPr="00BD2230">
        <w:rPr>
          <w:rFonts w:ascii="Times New Roman" w:hAnsi="Times New Roman" w:cs="Times New Roman"/>
          <w:sz w:val="24"/>
          <w:szCs w:val="24"/>
          <w:lang w:val="es-419"/>
        </w:rPr>
        <w:t>currículo</w:t>
      </w:r>
      <w:r w:rsidRPr="00DB104B">
        <w:rPr>
          <w:rFonts w:ascii="Times New Roman" w:hAnsi="Times New Roman" w:cs="Times New Roman"/>
          <w:sz w:val="24"/>
          <w:szCs w:val="24"/>
          <w:lang w:val="es-419"/>
        </w:rPr>
        <w:t xml:space="preserve"> del entrenamiento incluirá los temas siguientes: </w:t>
      </w:r>
    </w:p>
    <w:p w14:paraId="1A4A144F" w14:textId="484124BE" w:rsidR="00441994" w:rsidRDefault="00C40626" w:rsidP="00441994">
      <w:pPr>
        <w:pStyle w:val="ListParagraph"/>
        <w:numPr>
          <w:ilvl w:val="0"/>
          <w:numId w:val="17"/>
        </w:numPr>
        <w:tabs>
          <w:tab w:val="left" w:pos="1461"/>
        </w:tabs>
        <w:spacing w:before="56" w:line="259" w:lineRule="auto"/>
        <w:ind w:right="168"/>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detalles</w:t>
      </w:r>
      <w:proofErr w:type="spellEnd"/>
      <w:r>
        <w:rPr>
          <w:rFonts w:ascii="Times New Roman" w:hAnsi="Times New Roman" w:cs="Times New Roman"/>
          <w:sz w:val="24"/>
          <w:szCs w:val="24"/>
        </w:rPr>
        <w:t xml:space="preserve"> del pla</w:t>
      </w:r>
      <w:r w:rsidR="00441994">
        <w:rPr>
          <w:rFonts w:ascii="Times New Roman" w:hAnsi="Times New Roman" w:cs="Times New Roman"/>
          <w:sz w:val="24"/>
          <w:szCs w:val="24"/>
        </w:rPr>
        <w:t>n.</w:t>
      </w:r>
    </w:p>
    <w:p w14:paraId="0FE4A2AF" w14:textId="5141CD7E" w:rsidR="00C40626" w:rsidRPr="00DB104B" w:rsidRDefault="00C40626" w:rsidP="00441994">
      <w:pPr>
        <w:pStyle w:val="ListParagraph"/>
        <w:numPr>
          <w:ilvl w:val="0"/>
          <w:numId w:val="17"/>
        </w:num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Los factores de riego para enfermedades relacionadas con el calor.</w:t>
      </w:r>
    </w:p>
    <w:p w14:paraId="01C901AF" w14:textId="601729AD" w:rsidR="00C40626" w:rsidRPr="00DB104B" w:rsidRDefault="00C40626" w:rsidP="00441994">
      <w:pPr>
        <w:pStyle w:val="ListParagraph"/>
        <w:numPr>
          <w:ilvl w:val="0"/>
          <w:numId w:val="17"/>
        </w:num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 xml:space="preserve">Una explicación de las </w:t>
      </w:r>
      <w:bookmarkStart w:id="1" w:name="_Hlk67578772"/>
      <w:r w:rsidRPr="00DB104B">
        <w:rPr>
          <w:rFonts w:ascii="Times New Roman" w:hAnsi="Times New Roman" w:cs="Times New Roman"/>
          <w:sz w:val="24"/>
          <w:szCs w:val="24"/>
          <w:lang w:val="es-419"/>
        </w:rPr>
        <w:t xml:space="preserve">enfermedades relacionadas con el calor. </w:t>
      </w:r>
      <w:bookmarkEnd w:id="1"/>
      <w:r w:rsidRPr="00DB104B">
        <w:rPr>
          <w:rFonts w:ascii="Times New Roman" w:hAnsi="Times New Roman" w:cs="Times New Roman"/>
          <w:sz w:val="24"/>
          <w:szCs w:val="24"/>
          <w:lang w:val="es-419"/>
        </w:rPr>
        <w:t>(Información de enfermedades relacionadas con el calor y repuestas de primeros auxilios se pueden encontrar en el Apéndice B de este documento).</w:t>
      </w:r>
    </w:p>
    <w:p w14:paraId="7142DAD6" w14:textId="2D5C1853" w:rsidR="00AA5329" w:rsidRPr="00DB104B" w:rsidRDefault="00AA5329" w:rsidP="007560DD">
      <w:pPr>
        <w:pStyle w:val="ListParagraph"/>
        <w:numPr>
          <w:ilvl w:val="0"/>
          <w:numId w:val="17"/>
        </w:num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Prácticas laborales esperadas y otras estrategias para reducir la ocurrencia de enfermedades relacionadas con el calor.</w:t>
      </w:r>
    </w:p>
    <w:p w14:paraId="1BF8CC21" w14:textId="77777777" w:rsidR="00BC64E5" w:rsidRDefault="00BC64E5" w:rsidP="007560DD">
      <w:pPr>
        <w:tabs>
          <w:tab w:val="left" w:pos="1461"/>
        </w:tabs>
        <w:spacing w:before="56" w:line="259" w:lineRule="auto"/>
        <w:ind w:right="168"/>
        <w:rPr>
          <w:rFonts w:ascii="Times New Roman" w:hAnsi="Times New Roman" w:cs="Times New Roman"/>
          <w:sz w:val="24"/>
          <w:szCs w:val="24"/>
          <w:lang w:val="es-ES"/>
        </w:rPr>
      </w:pPr>
    </w:p>
    <w:p w14:paraId="5373D4D8" w14:textId="14FB10F4" w:rsidR="00BC64E5" w:rsidRPr="00DB104B" w:rsidRDefault="00BC64E5" w:rsidP="007560DD">
      <w:pPr>
        <w:tabs>
          <w:tab w:val="left" w:pos="1461"/>
        </w:tabs>
        <w:spacing w:before="56" w:line="259" w:lineRule="auto"/>
        <w:ind w:right="168"/>
        <w:rPr>
          <w:rFonts w:ascii="Times New Roman" w:hAnsi="Times New Roman" w:cs="Times New Roman"/>
          <w:sz w:val="24"/>
          <w:szCs w:val="24"/>
          <w:lang w:val="es-419"/>
        </w:rPr>
      </w:pPr>
      <w:r w:rsidRPr="00BC64E5">
        <w:rPr>
          <w:rFonts w:ascii="Times New Roman" w:hAnsi="Times New Roman" w:cs="Times New Roman"/>
          <w:sz w:val="24"/>
          <w:szCs w:val="24"/>
          <w:lang w:val="es-ES"/>
        </w:rPr>
        <w:t xml:space="preserve">Se pueden usar varias </w:t>
      </w:r>
      <w:r w:rsidR="00347FDF">
        <w:rPr>
          <w:rFonts w:ascii="Times New Roman" w:hAnsi="Times New Roman" w:cs="Times New Roman"/>
          <w:sz w:val="24"/>
          <w:szCs w:val="24"/>
          <w:lang w:val="es-ES"/>
        </w:rPr>
        <w:t xml:space="preserve">herramientas </w:t>
      </w:r>
      <w:r w:rsidRPr="00BC64E5">
        <w:rPr>
          <w:rFonts w:ascii="Times New Roman" w:hAnsi="Times New Roman" w:cs="Times New Roman"/>
          <w:sz w:val="24"/>
          <w:szCs w:val="24"/>
          <w:lang w:val="es-ES"/>
        </w:rPr>
        <w:t xml:space="preserve">de </w:t>
      </w:r>
      <w:r w:rsidR="005027CB">
        <w:rPr>
          <w:rFonts w:ascii="Times New Roman" w:hAnsi="Times New Roman" w:cs="Times New Roman"/>
          <w:sz w:val="24"/>
          <w:szCs w:val="24"/>
          <w:lang w:val="es-ES"/>
        </w:rPr>
        <w:t>en</w:t>
      </w:r>
      <w:r w:rsidR="005027CB" w:rsidRPr="00BC64E5">
        <w:rPr>
          <w:rFonts w:ascii="Times New Roman" w:hAnsi="Times New Roman" w:cs="Times New Roman"/>
          <w:sz w:val="24"/>
          <w:szCs w:val="24"/>
          <w:lang w:val="es-ES"/>
        </w:rPr>
        <w:t>tre</w:t>
      </w:r>
      <w:r w:rsidR="005027CB">
        <w:rPr>
          <w:rFonts w:ascii="Times New Roman" w:hAnsi="Times New Roman" w:cs="Times New Roman"/>
          <w:sz w:val="24"/>
          <w:szCs w:val="24"/>
          <w:lang w:val="es-ES"/>
        </w:rPr>
        <w:t>na</w:t>
      </w:r>
      <w:r w:rsidR="005027CB" w:rsidRPr="00BC64E5">
        <w:rPr>
          <w:rFonts w:ascii="Times New Roman" w:hAnsi="Times New Roman" w:cs="Times New Roman"/>
          <w:sz w:val="24"/>
          <w:szCs w:val="24"/>
          <w:lang w:val="es-ES"/>
        </w:rPr>
        <w:t>miento</w:t>
      </w:r>
      <w:r w:rsidRPr="00BC64E5">
        <w:rPr>
          <w:rFonts w:ascii="Times New Roman" w:hAnsi="Times New Roman" w:cs="Times New Roman"/>
          <w:sz w:val="24"/>
          <w:szCs w:val="24"/>
          <w:lang w:val="es-ES"/>
        </w:rPr>
        <w:t xml:space="preserve"> para promover </w:t>
      </w:r>
      <w:r w:rsidR="00347FDF">
        <w:rPr>
          <w:rFonts w:ascii="Times New Roman" w:hAnsi="Times New Roman" w:cs="Times New Roman"/>
          <w:sz w:val="24"/>
          <w:szCs w:val="24"/>
          <w:lang w:val="es-ES"/>
        </w:rPr>
        <w:t>el entendimiento</w:t>
      </w:r>
      <w:r w:rsidRPr="00BC64E5">
        <w:rPr>
          <w:rFonts w:ascii="Times New Roman" w:hAnsi="Times New Roman" w:cs="Times New Roman"/>
          <w:sz w:val="24"/>
          <w:szCs w:val="24"/>
          <w:lang w:val="es-ES"/>
        </w:rPr>
        <w:t xml:space="preserve"> de los trabajadores sobre el calor y las fuentes de exposición al calor en el </w:t>
      </w:r>
      <w:r>
        <w:rPr>
          <w:rFonts w:ascii="Times New Roman" w:hAnsi="Times New Roman" w:cs="Times New Roman"/>
          <w:sz w:val="24"/>
          <w:szCs w:val="24"/>
          <w:lang w:val="es-ES"/>
        </w:rPr>
        <w:t>ambiente</w:t>
      </w:r>
      <w:r w:rsidRPr="00BC64E5">
        <w:rPr>
          <w:rFonts w:ascii="Times New Roman" w:hAnsi="Times New Roman" w:cs="Times New Roman"/>
          <w:sz w:val="24"/>
          <w:szCs w:val="24"/>
          <w:lang w:val="es-ES"/>
        </w:rPr>
        <w:t xml:space="preserve"> laboral. Estos incluyen folletos, presentaciones y / o videos de seguridad sobre el tema que están disponibles en los sitios web de</w:t>
      </w:r>
      <w:r>
        <w:rPr>
          <w:rFonts w:ascii="Times New Roman" w:hAnsi="Times New Roman" w:cs="Times New Roman"/>
          <w:sz w:val="24"/>
          <w:szCs w:val="24"/>
          <w:lang w:val="es-ES"/>
        </w:rPr>
        <w:t>l</w:t>
      </w:r>
      <w:r w:rsidRPr="00BC64E5">
        <w:rPr>
          <w:rFonts w:ascii="Times New Roman" w:hAnsi="Times New Roman" w:cs="Times New Roman"/>
          <w:sz w:val="24"/>
          <w:szCs w:val="24"/>
          <w:lang w:val="es-ES"/>
        </w:rPr>
        <w:t xml:space="preserve"> gobierno estatal y federal.</w:t>
      </w:r>
      <w:r>
        <w:rPr>
          <w:rFonts w:ascii="Times New Roman" w:hAnsi="Times New Roman" w:cs="Times New Roman"/>
          <w:sz w:val="24"/>
          <w:szCs w:val="24"/>
          <w:lang w:val="es-ES"/>
        </w:rPr>
        <w:t xml:space="preserve"> Enlaces para esos recursos de entrenamiento </w:t>
      </w:r>
      <w:r w:rsidR="00347FDF">
        <w:rPr>
          <w:rFonts w:ascii="Times New Roman" w:hAnsi="Times New Roman" w:cs="Times New Roman"/>
          <w:sz w:val="24"/>
          <w:szCs w:val="24"/>
          <w:lang w:val="es-ES"/>
        </w:rPr>
        <w:t>se</w:t>
      </w:r>
      <w:r>
        <w:rPr>
          <w:rFonts w:ascii="Times New Roman" w:hAnsi="Times New Roman" w:cs="Times New Roman"/>
          <w:sz w:val="24"/>
          <w:szCs w:val="24"/>
          <w:lang w:val="es-ES"/>
        </w:rPr>
        <w:t xml:space="preserve"> enc</w:t>
      </w:r>
      <w:r w:rsidR="00347FDF">
        <w:rPr>
          <w:rFonts w:ascii="Times New Roman" w:hAnsi="Times New Roman" w:cs="Times New Roman"/>
          <w:sz w:val="24"/>
          <w:szCs w:val="24"/>
          <w:lang w:val="es-ES"/>
        </w:rPr>
        <w:t>ue</w:t>
      </w:r>
      <w:r>
        <w:rPr>
          <w:rFonts w:ascii="Times New Roman" w:hAnsi="Times New Roman" w:cs="Times New Roman"/>
          <w:sz w:val="24"/>
          <w:szCs w:val="24"/>
          <w:lang w:val="es-ES"/>
        </w:rPr>
        <w:t>ntra</w:t>
      </w:r>
      <w:r w:rsidR="00347FDF">
        <w:rPr>
          <w:rFonts w:ascii="Times New Roman" w:hAnsi="Times New Roman" w:cs="Times New Roman"/>
          <w:sz w:val="24"/>
          <w:szCs w:val="24"/>
          <w:lang w:val="es-ES"/>
        </w:rPr>
        <w:t>n</w:t>
      </w:r>
      <w:r>
        <w:rPr>
          <w:rFonts w:ascii="Times New Roman" w:hAnsi="Times New Roman" w:cs="Times New Roman"/>
          <w:sz w:val="24"/>
          <w:szCs w:val="24"/>
          <w:lang w:val="es-ES"/>
        </w:rPr>
        <w:t xml:space="preserve"> en el Apéndice C</w:t>
      </w:r>
      <w:r w:rsidR="00347FDF">
        <w:rPr>
          <w:rFonts w:ascii="Times New Roman" w:hAnsi="Times New Roman" w:cs="Times New Roman"/>
          <w:sz w:val="24"/>
          <w:szCs w:val="24"/>
          <w:lang w:val="es-ES"/>
        </w:rPr>
        <w:t xml:space="preserve"> (de ese documento)</w:t>
      </w:r>
      <w:r>
        <w:rPr>
          <w:rFonts w:ascii="Times New Roman" w:hAnsi="Times New Roman" w:cs="Times New Roman"/>
          <w:sz w:val="24"/>
          <w:szCs w:val="24"/>
          <w:lang w:val="es-ES"/>
        </w:rPr>
        <w:t>.</w:t>
      </w:r>
    </w:p>
    <w:p w14:paraId="6BF79475" w14:textId="77777777" w:rsidR="002052BC" w:rsidRPr="00DB104B" w:rsidRDefault="002052BC" w:rsidP="007560DD">
      <w:pPr>
        <w:tabs>
          <w:tab w:val="left" w:pos="1461"/>
        </w:tabs>
        <w:spacing w:before="56" w:line="259" w:lineRule="auto"/>
        <w:ind w:right="168"/>
        <w:rPr>
          <w:rFonts w:ascii="Times New Roman" w:hAnsi="Times New Roman" w:cs="Times New Roman"/>
          <w:sz w:val="24"/>
          <w:szCs w:val="24"/>
          <w:lang w:val="es-419"/>
        </w:rPr>
      </w:pPr>
    </w:p>
    <w:p w14:paraId="31FEFF8C" w14:textId="77777777" w:rsidR="00EF0A3F" w:rsidRPr="00DB104B" w:rsidRDefault="00EF0A3F" w:rsidP="00A30235">
      <w:pPr>
        <w:rPr>
          <w:rFonts w:ascii="Times New Roman" w:hAnsi="Times New Roman" w:cs="Times New Roman"/>
          <w:sz w:val="24"/>
          <w:szCs w:val="24"/>
          <w:lang w:val="es-419"/>
        </w:rPr>
      </w:pPr>
    </w:p>
    <w:p w14:paraId="1E5768C4" w14:textId="77777777" w:rsidR="00F51CFB" w:rsidRDefault="00F51CFB" w:rsidP="00EF0A3F">
      <w:pPr>
        <w:tabs>
          <w:tab w:val="left" w:pos="1461"/>
        </w:tabs>
        <w:spacing w:before="56" w:line="259" w:lineRule="auto"/>
        <w:ind w:right="168"/>
        <w:rPr>
          <w:rFonts w:ascii="Times New Roman" w:hAnsi="Times New Roman" w:cs="Times New Roman"/>
          <w:sz w:val="24"/>
          <w:szCs w:val="24"/>
          <w:lang w:val="es-ES"/>
        </w:rPr>
      </w:pPr>
    </w:p>
    <w:p w14:paraId="184A3298" w14:textId="7AAB7293" w:rsidR="00EF0A3F" w:rsidRPr="00EF0A3F" w:rsidRDefault="00EF0A3F" w:rsidP="00EF0A3F">
      <w:pPr>
        <w:tabs>
          <w:tab w:val="left" w:pos="1461"/>
        </w:tabs>
        <w:spacing w:before="56" w:line="259" w:lineRule="auto"/>
        <w:ind w:right="168"/>
        <w:rPr>
          <w:rFonts w:ascii="Times New Roman" w:hAnsi="Times New Roman" w:cs="Times New Roman"/>
          <w:sz w:val="24"/>
          <w:szCs w:val="24"/>
          <w:lang w:val="es-ES"/>
        </w:rPr>
      </w:pPr>
      <w:r w:rsidRPr="00EF0A3F">
        <w:rPr>
          <w:rFonts w:ascii="Times New Roman" w:hAnsi="Times New Roman" w:cs="Times New Roman"/>
          <w:sz w:val="24"/>
          <w:szCs w:val="24"/>
          <w:lang w:val="es-ES"/>
        </w:rPr>
        <w:t>El entrenamiento enfatizará el esfuerzo de equipo para implementar y mantener el programa de estrés por calor. Se creará un registro de entrenamiento detallado el cual incluirá la fecha del entrenamiento, el nombre y las calificaciones del entrenador y los nombres de los asistentes.</w:t>
      </w:r>
    </w:p>
    <w:p w14:paraId="02B8FB13" w14:textId="77777777" w:rsidR="00B90F48" w:rsidRPr="00DB104B" w:rsidRDefault="00B90F48" w:rsidP="00B90F48">
      <w:pPr>
        <w:tabs>
          <w:tab w:val="left" w:pos="1461"/>
        </w:tabs>
        <w:spacing w:before="56" w:line="259" w:lineRule="auto"/>
        <w:ind w:right="168"/>
        <w:rPr>
          <w:rFonts w:ascii="Times New Roman" w:hAnsi="Times New Roman" w:cs="Times New Roman"/>
          <w:sz w:val="24"/>
          <w:szCs w:val="24"/>
          <w:lang w:val="es-419"/>
        </w:rPr>
      </w:pPr>
    </w:p>
    <w:p w14:paraId="2A8E611F" w14:textId="0E9205E4" w:rsidR="00EF0A3F" w:rsidRPr="00DB104B" w:rsidRDefault="00EF0A3F" w:rsidP="00B90F48">
      <w:pPr>
        <w:tabs>
          <w:tab w:val="left" w:pos="1461"/>
        </w:tabs>
        <w:spacing w:before="56" w:line="259" w:lineRule="auto"/>
        <w:ind w:right="168"/>
        <w:rPr>
          <w:rFonts w:ascii="Times New Roman" w:hAnsi="Times New Roman" w:cs="Times New Roman"/>
          <w:sz w:val="24"/>
          <w:szCs w:val="24"/>
          <w:lang w:val="es-419"/>
        </w:rPr>
      </w:pPr>
      <w:r w:rsidRPr="00EF0A3F">
        <w:rPr>
          <w:rFonts w:ascii="Times New Roman" w:hAnsi="Times New Roman" w:cs="Times New Roman"/>
          <w:sz w:val="24"/>
          <w:szCs w:val="24"/>
          <w:lang w:val="es-ES"/>
        </w:rPr>
        <w:t xml:space="preserve">Para ayudar </w:t>
      </w:r>
      <w:r w:rsidR="00F51CFB">
        <w:rPr>
          <w:rFonts w:ascii="Times New Roman" w:hAnsi="Times New Roman" w:cs="Times New Roman"/>
          <w:sz w:val="24"/>
          <w:szCs w:val="24"/>
          <w:lang w:val="es-ES"/>
        </w:rPr>
        <w:t>el entendimiento d</w:t>
      </w:r>
      <w:r w:rsidRPr="00EF0A3F">
        <w:rPr>
          <w:rFonts w:ascii="Times New Roman" w:hAnsi="Times New Roman" w:cs="Times New Roman"/>
          <w:sz w:val="24"/>
          <w:szCs w:val="24"/>
          <w:lang w:val="es-ES"/>
        </w:rPr>
        <w:t xml:space="preserve">e los empleados, el </w:t>
      </w:r>
      <w:r>
        <w:rPr>
          <w:rFonts w:ascii="Times New Roman" w:hAnsi="Times New Roman" w:cs="Times New Roman"/>
          <w:sz w:val="24"/>
          <w:szCs w:val="24"/>
          <w:lang w:val="es-ES"/>
        </w:rPr>
        <w:t>entrenado</w:t>
      </w:r>
      <w:r w:rsidRPr="00EF0A3F">
        <w:rPr>
          <w:rFonts w:ascii="Times New Roman" w:hAnsi="Times New Roman" w:cs="Times New Roman"/>
          <w:sz w:val="24"/>
          <w:szCs w:val="24"/>
          <w:lang w:val="es-ES"/>
        </w:rPr>
        <w:t xml:space="preserve">r involucrará a los empleados en una sesión de preguntas y respuestas durante las sesiones del </w:t>
      </w:r>
      <w:r>
        <w:rPr>
          <w:rFonts w:ascii="Times New Roman" w:hAnsi="Times New Roman" w:cs="Times New Roman"/>
          <w:sz w:val="24"/>
          <w:szCs w:val="24"/>
          <w:lang w:val="es-ES"/>
        </w:rPr>
        <w:t>entrenamient</w:t>
      </w:r>
      <w:r w:rsidRPr="00EF0A3F">
        <w:rPr>
          <w:rFonts w:ascii="Times New Roman" w:hAnsi="Times New Roman" w:cs="Times New Roman"/>
          <w:sz w:val="24"/>
          <w:szCs w:val="24"/>
          <w:lang w:val="es-ES"/>
        </w:rPr>
        <w:t>o. Se utilizará una prueba verbal para evaluar</w:t>
      </w:r>
      <w:r w:rsidR="00F51CFB">
        <w:rPr>
          <w:rFonts w:ascii="Times New Roman" w:hAnsi="Times New Roman" w:cs="Times New Roman"/>
          <w:sz w:val="24"/>
          <w:szCs w:val="24"/>
          <w:lang w:val="es-ES"/>
        </w:rPr>
        <w:t xml:space="preserve"> el entendimiento</w:t>
      </w:r>
      <w:r w:rsidRPr="00EF0A3F">
        <w:rPr>
          <w:rFonts w:ascii="Times New Roman" w:hAnsi="Times New Roman" w:cs="Times New Roman"/>
          <w:sz w:val="24"/>
          <w:szCs w:val="24"/>
          <w:lang w:val="es-ES"/>
        </w:rPr>
        <w:t xml:space="preserve"> de los trabajadores sobre el contenido del </w:t>
      </w:r>
      <w:r>
        <w:rPr>
          <w:rFonts w:ascii="Times New Roman" w:hAnsi="Times New Roman" w:cs="Times New Roman"/>
          <w:sz w:val="24"/>
          <w:szCs w:val="24"/>
          <w:lang w:val="es-ES"/>
        </w:rPr>
        <w:t>entren</w:t>
      </w:r>
      <w:r w:rsidRPr="00EF0A3F">
        <w:rPr>
          <w:rFonts w:ascii="Times New Roman" w:hAnsi="Times New Roman" w:cs="Times New Roman"/>
          <w:sz w:val="24"/>
          <w:szCs w:val="24"/>
          <w:lang w:val="es-ES"/>
        </w:rPr>
        <w:t>amiento.</w:t>
      </w:r>
    </w:p>
    <w:p w14:paraId="2B7409DE" w14:textId="77777777" w:rsidR="00EF0A3F" w:rsidRDefault="00EF0A3F" w:rsidP="00B90F48">
      <w:pPr>
        <w:tabs>
          <w:tab w:val="left" w:pos="1461"/>
        </w:tabs>
        <w:spacing w:before="56" w:line="259" w:lineRule="auto"/>
        <w:ind w:right="168"/>
        <w:rPr>
          <w:sz w:val="24"/>
          <w:szCs w:val="24"/>
          <w:lang w:val="es-ES"/>
        </w:rPr>
      </w:pPr>
    </w:p>
    <w:p w14:paraId="1B78F7D9" w14:textId="0A4EE86A" w:rsidR="00FE481D" w:rsidRPr="00DB104B" w:rsidRDefault="00FE481D" w:rsidP="00EF0A3F">
      <w:pPr>
        <w:tabs>
          <w:tab w:val="left" w:pos="1461"/>
        </w:tabs>
        <w:spacing w:before="56" w:line="259" w:lineRule="auto"/>
        <w:ind w:right="168"/>
        <w:rPr>
          <w:rFonts w:ascii="Times New Roman" w:hAnsi="Times New Roman" w:cs="Times New Roman"/>
          <w:b/>
          <w:bCs/>
          <w:color w:val="333333"/>
          <w:sz w:val="24"/>
          <w:szCs w:val="24"/>
          <w:lang w:val="es-419"/>
        </w:rPr>
      </w:pPr>
      <w:r w:rsidRPr="00DB104B">
        <w:rPr>
          <w:rFonts w:ascii="Times New Roman" w:hAnsi="Times New Roman" w:cs="Times New Roman"/>
          <w:b/>
          <w:bCs/>
          <w:color w:val="333333"/>
          <w:sz w:val="24"/>
          <w:szCs w:val="24"/>
          <w:lang w:val="es-419"/>
        </w:rPr>
        <w:t>H</w:t>
      </w:r>
      <w:r w:rsidR="00095165" w:rsidRPr="00DB104B">
        <w:rPr>
          <w:rFonts w:ascii="Times New Roman" w:hAnsi="Times New Roman" w:cs="Times New Roman"/>
          <w:b/>
          <w:bCs/>
          <w:color w:val="333333"/>
          <w:sz w:val="24"/>
          <w:szCs w:val="24"/>
          <w:lang w:val="es-419"/>
        </w:rPr>
        <w:t>i</w:t>
      </w:r>
      <w:r w:rsidRPr="00DB104B">
        <w:rPr>
          <w:rFonts w:ascii="Times New Roman" w:hAnsi="Times New Roman" w:cs="Times New Roman"/>
          <w:b/>
          <w:bCs/>
          <w:color w:val="333333"/>
          <w:sz w:val="24"/>
          <w:szCs w:val="24"/>
          <w:lang w:val="es-419"/>
        </w:rPr>
        <w:t>dra</w:t>
      </w:r>
      <w:r w:rsidR="009222E1" w:rsidRPr="00DB104B">
        <w:rPr>
          <w:rFonts w:ascii="Times New Roman" w:hAnsi="Times New Roman" w:cs="Times New Roman"/>
          <w:b/>
          <w:bCs/>
          <w:color w:val="333333"/>
          <w:sz w:val="24"/>
          <w:szCs w:val="24"/>
          <w:lang w:val="es-419"/>
        </w:rPr>
        <w:t>ta</w:t>
      </w:r>
      <w:r w:rsidR="00095165" w:rsidRPr="00DB104B">
        <w:rPr>
          <w:rFonts w:ascii="Times New Roman" w:hAnsi="Times New Roman" w:cs="Times New Roman"/>
          <w:b/>
          <w:bCs/>
          <w:color w:val="333333"/>
          <w:sz w:val="24"/>
          <w:szCs w:val="24"/>
          <w:lang w:val="es-419"/>
        </w:rPr>
        <w:t>ció</w:t>
      </w:r>
      <w:r w:rsidRPr="00DB104B">
        <w:rPr>
          <w:rFonts w:ascii="Times New Roman" w:hAnsi="Times New Roman" w:cs="Times New Roman"/>
          <w:b/>
          <w:bCs/>
          <w:color w:val="333333"/>
          <w:sz w:val="24"/>
          <w:szCs w:val="24"/>
          <w:lang w:val="es-419"/>
        </w:rPr>
        <w:t>n</w:t>
      </w:r>
    </w:p>
    <w:p w14:paraId="63A4D224" w14:textId="2AC3B6FC" w:rsidR="00095165" w:rsidRPr="00DB104B" w:rsidRDefault="00095165" w:rsidP="00EE04D6">
      <w:pPr>
        <w:pStyle w:val="NormalWeb"/>
        <w:rPr>
          <w:rFonts w:ascii="Times New Roman" w:hAnsi="Times New Roman" w:cs="Times New Roman"/>
          <w:color w:val="333333"/>
          <w:sz w:val="24"/>
          <w:szCs w:val="24"/>
          <w:lang w:val="es-419"/>
        </w:rPr>
      </w:pPr>
      <w:r w:rsidRPr="00DB104B">
        <w:rPr>
          <w:rFonts w:ascii="Times New Roman" w:hAnsi="Times New Roman" w:cs="Times New Roman"/>
          <w:color w:val="333333"/>
          <w:sz w:val="24"/>
          <w:szCs w:val="24"/>
          <w:lang w:val="es-419"/>
        </w:rPr>
        <w:t>El empleador prove</w:t>
      </w:r>
      <w:r w:rsidR="00F51CFB" w:rsidRPr="00DB104B">
        <w:rPr>
          <w:rFonts w:ascii="Times New Roman" w:hAnsi="Times New Roman" w:cs="Times New Roman"/>
          <w:color w:val="333333"/>
          <w:sz w:val="24"/>
          <w:szCs w:val="24"/>
          <w:lang w:val="es-419"/>
        </w:rPr>
        <w:t>e</w:t>
      </w:r>
      <w:r w:rsidRPr="00DB104B">
        <w:rPr>
          <w:rFonts w:ascii="Times New Roman" w:hAnsi="Times New Roman" w:cs="Times New Roman"/>
          <w:color w:val="333333"/>
          <w:sz w:val="24"/>
          <w:szCs w:val="24"/>
          <w:lang w:val="es-419"/>
        </w:rPr>
        <w:t>rá agua fr</w:t>
      </w:r>
      <w:r w:rsidR="00833F06" w:rsidRPr="00DB104B">
        <w:rPr>
          <w:rFonts w:ascii="Times New Roman" w:hAnsi="Times New Roman" w:cs="Times New Roman"/>
          <w:color w:val="333333"/>
          <w:sz w:val="24"/>
          <w:szCs w:val="24"/>
          <w:lang w:val="es-419"/>
        </w:rPr>
        <w:t>ía</w:t>
      </w:r>
      <w:r w:rsidRPr="00DB104B">
        <w:rPr>
          <w:rFonts w:ascii="Times New Roman" w:hAnsi="Times New Roman" w:cs="Times New Roman"/>
          <w:color w:val="333333"/>
          <w:sz w:val="24"/>
          <w:szCs w:val="24"/>
          <w:lang w:val="es-419"/>
        </w:rPr>
        <w:t xml:space="preserve"> </w:t>
      </w:r>
      <w:r w:rsidRPr="00BD2230">
        <w:rPr>
          <w:rFonts w:ascii="Times New Roman" w:hAnsi="Times New Roman" w:cs="Times New Roman"/>
          <w:color w:val="333333"/>
          <w:sz w:val="24"/>
          <w:szCs w:val="24"/>
          <w:lang w:val="es-419"/>
        </w:rPr>
        <w:t xml:space="preserve">para </w:t>
      </w:r>
      <w:r w:rsidR="00E9221C" w:rsidRPr="00BD2230">
        <w:rPr>
          <w:rFonts w:ascii="Times New Roman" w:hAnsi="Times New Roman" w:cs="Times New Roman"/>
          <w:color w:val="333333"/>
          <w:sz w:val="24"/>
          <w:szCs w:val="24"/>
          <w:lang w:val="es-419"/>
        </w:rPr>
        <w:t xml:space="preserve">que </w:t>
      </w:r>
      <w:r w:rsidRPr="00BD2230">
        <w:rPr>
          <w:rFonts w:ascii="Times New Roman" w:hAnsi="Times New Roman" w:cs="Times New Roman"/>
          <w:color w:val="333333"/>
          <w:sz w:val="24"/>
          <w:szCs w:val="24"/>
          <w:lang w:val="es-419"/>
        </w:rPr>
        <w:t>los empleados beb</w:t>
      </w:r>
      <w:r w:rsidR="00E9221C" w:rsidRPr="00BD2230">
        <w:rPr>
          <w:rFonts w:ascii="Times New Roman" w:hAnsi="Times New Roman" w:cs="Times New Roman"/>
          <w:color w:val="333333"/>
          <w:sz w:val="24"/>
          <w:szCs w:val="24"/>
          <w:lang w:val="es-419"/>
        </w:rPr>
        <w:t>an</w:t>
      </w:r>
      <w:r w:rsidRPr="00DB104B">
        <w:rPr>
          <w:rFonts w:ascii="Times New Roman" w:hAnsi="Times New Roman" w:cs="Times New Roman"/>
          <w:color w:val="333333"/>
          <w:sz w:val="24"/>
          <w:szCs w:val="24"/>
          <w:lang w:val="es-419"/>
        </w:rPr>
        <w:t xml:space="preserve">. Hidratación apropiada es esencial para prevenir enfermedades relacionadas con el calor. Los trabajadores se motivarán a beber por lo menos un vaso (8 onzas) de agua cada 20 minutos mientras trabajan en el calor y no </w:t>
      </w:r>
      <w:r w:rsidR="006B684C">
        <w:rPr>
          <w:rFonts w:ascii="Times New Roman" w:hAnsi="Times New Roman" w:cs="Times New Roman"/>
          <w:color w:val="333333"/>
          <w:sz w:val="24"/>
          <w:szCs w:val="24"/>
          <w:lang w:val="es-419"/>
        </w:rPr>
        <w:t>solo</w:t>
      </w:r>
      <w:r w:rsidRPr="00DB104B">
        <w:rPr>
          <w:rFonts w:ascii="Times New Roman" w:hAnsi="Times New Roman" w:cs="Times New Roman"/>
          <w:color w:val="333333"/>
          <w:sz w:val="24"/>
          <w:szCs w:val="24"/>
          <w:lang w:val="es-419"/>
        </w:rPr>
        <w:t xml:space="preserve"> si se sienten sedientos. Esto ayudará a mantener a los empleados hidratados apropiadamente y ayudar a prevenir que ocurran enfermedades producidas por el calor.</w:t>
      </w:r>
    </w:p>
    <w:p w14:paraId="33D6ED9D" w14:textId="6EBAA673" w:rsidR="00833F06" w:rsidRPr="00BD2230" w:rsidRDefault="00833F06" w:rsidP="00833F06">
      <w:pPr>
        <w:pStyle w:val="NormalWeb"/>
        <w:rPr>
          <w:rFonts w:ascii="Times New Roman" w:hAnsi="Times New Roman" w:cs="Times New Roman"/>
          <w:color w:val="333333"/>
          <w:sz w:val="24"/>
          <w:szCs w:val="24"/>
          <w:lang w:val="es-419"/>
        </w:rPr>
      </w:pPr>
      <w:r w:rsidRPr="00833F06">
        <w:rPr>
          <w:rFonts w:ascii="Times New Roman" w:hAnsi="Times New Roman" w:cs="Times New Roman"/>
          <w:color w:val="333333"/>
          <w:sz w:val="24"/>
          <w:szCs w:val="24"/>
          <w:lang w:val="es-ES"/>
        </w:rPr>
        <w:t xml:space="preserve">Para turnos que duran </w:t>
      </w:r>
      <w:r w:rsidRPr="00C452B7">
        <w:rPr>
          <w:rFonts w:ascii="Times New Roman" w:hAnsi="Times New Roman" w:cs="Times New Roman"/>
          <w:color w:val="333333"/>
          <w:sz w:val="24"/>
          <w:szCs w:val="24"/>
          <w:lang w:val="es-ES"/>
        </w:rPr>
        <w:t>s</w:t>
      </w:r>
      <w:r w:rsidR="00C452B7">
        <w:rPr>
          <w:rFonts w:ascii="Times New Roman" w:hAnsi="Times New Roman" w:cs="Times New Roman"/>
          <w:color w:val="333333"/>
          <w:sz w:val="24"/>
          <w:szCs w:val="24"/>
          <w:lang w:val="es-ES"/>
        </w:rPr>
        <w:t>o</w:t>
      </w:r>
      <w:r w:rsidRPr="00C452B7">
        <w:rPr>
          <w:rFonts w:ascii="Times New Roman" w:hAnsi="Times New Roman" w:cs="Times New Roman"/>
          <w:color w:val="333333"/>
          <w:sz w:val="24"/>
          <w:szCs w:val="24"/>
          <w:lang w:val="es-ES"/>
        </w:rPr>
        <w:t>lo</w:t>
      </w:r>
      <w:r w:rsidRPr="00833F06">
        <w:rPr>
          <w:rFonts w:ascii="Times New Roman" w:hAnsi="Times New Roman" w:cs="Times New Roman"/>
          <w:color w:val="333333"/>
          <w:sz w:val="24"/>
          <w:szCs w:val="24"/>
          <w:lang w:val="es-ES"/>
        </w:rPr>
        <w:t xml:space="preserve"> un par de horas, es suficiente agua potable fría. Para aquellos que trabajan en el calor durante turnos más largos, o que trabajan en temperaturas extremas, también se puede proporcionar acceso a bebidas que contienen electrolitos, como bebidas deportivas, ya que los trabajadores pierden sal y otros electrolitos cuando sudan. La pérdida sustancial de electrolitos puede causar calambres musculares y otros problemas de salud peligrosos. El agua no puede reemplazar los electrolitos; se necesitan otros tipos de bebidas. El agua u otros fluidos proporcionados por el empleador no solo estarán frescos, sino que también se </w:t>
      </w:r>
      <w:r w:rsidR="00F51CFB">
        <w:rPr>
          <w:rFonts w:ascii="Times New Roman" w:hAnsi="Times New Roman" w:cs="Times New Roman"/>
          <w:color w:val="333333"/>
          <w:sz w:val="24"/>
          <w:szCs w:val="24"/>
          <w:lang w:val="es-ES"/>
        </w:rPr>
        <w:t xml:space="preserve">ubicarán </w:t>
      </w:r>
      <w:r w:rsidRPr="00833F06">
        <w:rPr>
          <w:rFonts w:ascii="Times New Roman" w:hAnsi="Times New Roman" w:cs="Times New Roman"/>
          <w:color w:val="333333"/>
          <w:sz w:val="24"/>
          <w:szCs w:val="24"/>
          <w:lang w:val="es-ES"/>
        </w:rPr>
        <w:t xml:space="preserve">en un lugar que sea familiar para los trabajadores, cerca del trabajo, de fácil acceso y </w:t>
      </w:r>
      <w:r w:rsidR="00F51CFB">
        <w:rPr>
          <w:rFonts w:ascii="Times New Roman" w:hAnsi="Times New Roman" w:cs="Times New Roman"/>
          <w:color w:val="333333"/>
          <w:sz w:val="24"/>
          <w:szCs w:val="24"/>
          <w:lang w:val="es-ES"/>
        </w:rPr>
        <w:t xml:space="preserve">se </w:t>
      </w:r>
      <w:r w:rsidR="00F51CFB" w:rsidRPr="00833F06">
        <w:rPr>
          <w:rFonts w:ascii="Times New Roman" w:hAnsi="Times New Roman" w:cs="Times New Roman"/>
          <w:color w:val="333333"/>
          <w:sz w:val="24"/>
          <w:szCs w:val="24"/>
          <w:lang w:val="es-ES"/>
        </w:rPr>
        <w:t xml:space="preserve">proporcionarán </w:t>
      </w:r>
      <w:r w:rsidRPr="00833F06">
        <w:rPr>
          <w:rFonts w:ascii="Times New Roman" w:hAnsi="Times New Roman" w:cs="Times New Roman"/>
          <w:color w:val="333333"/>
          <w:sz w:val="24"/>
          <w:szCs w:val="24"/>
          <w:lang w:val="es-ES"/>
        </w:rPr>
        <w:t xml:space="preserve">en cantidad suficiente para la duración del </w:t>
      </w:r>
      <w:r w:rsidRPr="00BD2230">
        <w:rPr>
          <w:rFonts w:ascii="Times New Roman" w:hAnsi="Times New Roman" w:cs="Times New Roman"/>
          <w:color w:val="333333"/>
          <w:sz w:val="24"/>
          <w:szCs w:val="24"/>
          <w:lang w:val="es-ES"/>
        </w:rPr>
        <w:t>trabajo</w:t>
      </w:r>
      <w:r w:rsidR="00C452B7" w:rsidRPr="00BD2230">
        <w:rPr>
          <w:rFonts w:ascii="Times New Roman" w:hAnsi="Times New Roman" w:cs="Times New Roman"/>
          <w:color w:val="333333"/>
          <w:sz w:val="24"/>
          <w:szCs w:val="24"/>
          <w:lang w:val="es-ES"/>
        </w:rPr>
        <w:t>.</w:t>
      </w:r>
    </w:p>
    <w:p w14:paraId="5CE8DADA" w14:textId="53733D5E" w:rsidR="00833F06" w:rsidRDefault="00833F06" w:rsidP="00833F06">
      <w:pPr>
        <w:pStyle w:val="NormalWeb"/>
        <w:rPr>
          <w:rFonts w:ascii="Times New Roman" w:hAnsi="Times New Roman" w:cs="Times New Roman"/>
          <w:color w:val="333333"/>
          <w:sz w:val="24"/>
          <w:szCs w:val="24"/>
          <w:lang w:val="es-ES"/>
        </w:rPr>
      </w:pPr>
      <w:r w:rsidRPr="00BD2230">
        <w:rPr>
          <w:rFonts w:ascii="Times New Roman" w:hAnsi="Times New Roman" w:cs="Times New Roman"/>
          <w:color w:val="333333"/>
          <w:sz w:val="24"/>
          <w:szCs w:val="24"/>
          <w:lang w:val="es-ES"/>
        </w:rPr>
        <w:t>Los trabajadores no deben confiar en que la sed les induzca a beber</w:t>
      </w:r>
      <w:r w:rsidR="00C452B7" w:rsidRPr="00BD2230">
        <w:rPr>
          <w:rFonts w:ascii="Times New Roman" w:hAnsi="Times New Roman" w:cs="Times New Roman"/>
          <w:color w:val="333333"/>
          <w:sz w:val="24"/>
          <w:szCs w:val="24"/>
          <w:lang w:val="es-ES"/>
        </w:rPr>
        <w:t xml:space="preserve"> agu</w:t>
      </w:r>
      <w:r w:rsidR="00D27952" w:rsidRPr="00BD2230">
        <w:rPr>
          <w:rFonts w:ascii="Times New Roman" w:hAnsi="Times New Roman" w:cs="Times New Roman"/>
          <w:color w:val="333333"/>
          <w:sz w:val="24"/>
          <w:szCs w:val="24"/>
          <w:lang w:val="es-ES"/>
        </w:rPr>
        <w:t xml:space="preserve">a </w:t>
      </w:r>
      <w:r w:rsidR="0018616C" w:rsidRPr="00BD2230">
        <w:rPr>
          <w:rFonts w:ascii="Times New Roman" w:hAnsi="Times New Roman" w:cs="Times New Roman"/>
          <w:color w:val="333333"/>
          <w:sz w:val="24"/>
          <w:szCs w:val="24"/>
          <w:lang w:val="es-ES"/>
        </w:rPr>
        <w:t>o bebidas deportivas</w:t>
      </w:r>
      <w:r w:rsidRPr="00BD2230">
        <w:rPr>
          <w:rFonts w:ascii="Times New Roman" w:hAnsi="Times New Roman" w:cs="Times New Roman"/>
          <w:color w:val="333333"/>
          <w:sz w:val="24"/>
          <w:szCs w:val="24"/>
          <w:lang w:val="es-ES"/>
        </w:rPr>
        <w:t>.</w:t>
      </w:r>
      <w:r w:rsidRPr="00833F06">
        <w:rPr>
          <w:rFonts w:ascii="Times New Roman" w:hAnsi="Times New Roman" w:cs="Times New Roman"/>
          <w:color w:val="333333"/>
          <w:sz w:val="24"/>
          <w:szCs w:val="24"/>
          <w:lang w:val="es-ES"/>
        </w:rPr>
        <w:t xml:space="preserve"> Se les recordará que beban con regularidad para mantener la hidratación durante su turno</w:t>
      </w:r>
      <w:r>
        <w:rPr>
          <w:rFonts w:ascii="Times New Roman" w:hAnsi="Times New Roman" w:cs="Times New Roman"/>
          <w:color w:val="333333"/>
          <w:sz w:val="24"/>
          <w:szCs w:val="24"/>
          <w:lang w:val="es-ES"/>
        </w:rPr>
        <w:t xml:space="preserve"> de trabajo</w:t>
      </w:r>
      <w:r w:rsidRPr="00833F06">
        <w:rPr>
          <w:rFonts w:ascii="Times New Roman" w:hAnsi="Times New Roman" w:cs="Times New Roman"/>
          <w:color w:val="333333"/>
          <w:sz w:val="24"/>
          <w:szCs w:val="24"/>
          <w:lang w:val="es-ES"/>
        </w:rPr>
        <w:t xml:space="preserve"> y más allá.</w:t>
      </w:r>
    </w:p>
    <w:p w14:paraId="54B63CC3" w14:textId="70F443FC" w:rsidR="00441A06" w:rsidRPr="00441A06" w:rsidRDefault="00441A06" w:rsidP="00441A06">
      <w:pPr>
        <w:pStyle w:val="NormalWeb"/>
        <w:rPr>
          <w:rFonts w:ascii="Times New Roman" w:hAnsi="Times New Roman" w:cs="Times New Roman"/>
          <w:b/>
          <w:bCs/>
          <w:color w:val="333333"/>
          <w:sz w:val="24"/>
          <w:szCs w:val="24"/>
          <w:lang w:val="es-ES"/>
        </w:rPr>
      </w:pPr>
      <w:r w:rsidRPr="00441A06">
        <w:rPr>
          <w:rFonts w:ascii="Times New Roman" w:hAnsi="Times New Roman" w:cs="Times New Roman"/>
          <w:b/>
          <w:bCs/>
          <w:color w:val="333333"/>
          <w:sz w:val="24"/>
          <w:szCs w:val="24"/>
          <w:lang w:val="es-ES"/>
        </w:rPr>
        <w:t xml:space="preserve">Descanso / </w:t>
      </w:r>
      <w:r>
        <w:rPr>
          <w:rFonts w:ascii="Times New Roman" w:hAnsi="Times New Roman" w:cs="Times New Roman"/>
          <w:b/>
          <w:bCs/>
          <w:color w:val="333333"/>
          <w:sz w:val="24"/>
          <w:szCs w:val="24"/>
          <w:lang w:val="es-ES"/>
        </w:rPr>
        <w:t>P</w:t>
      </w:r>
      <w:r w:rsidRPr="00441A06">
        <w:rPr>
          <w:rFonts w:ascii="Times New Roman" w:hAnsi="Times New Roman" w:cs="Times New Roman"/>
          <w:b/>
          <w:bCs/>
          <w:color w:val="333333"/>
          <w:sz w:val="24"/>
          <w:szCs w:val="24"/>
          <w:lang w:val="es-ES"/>
        </w:rPr>
        <w:t>ausas</w:t>
      </w:r>
      <w:r>
        <w:rPr>
          <w:rFonts w:ascii="Times New Roman" w:hAnsi="Times New Roman" w:cs="Times New Roman"/>
          <w:b/>
          <w:bCs/>
          <w:color w:val="333333"/>
          <w:sz w:val="24"/>
          <w:szCs w:val="24"/>
          <w:lang w:val="es-ES"/>
        </w:rPr>
        <w:t xml:space="preserve"> en el trabajo</w:t>
      </w:r>
    </w:p>
    <w:p w14:paraId="6E45F8FA" w14:textId="1591013E" w:rsidR="00441A06" w:rsidRPr="00DB104B" w:rsidRDefault="00441A06" w:rsidP="00441A06">
      <w:pPr>
        <w:pStyle w:val="NormalWeb"/>
        <w:rPr>
          <w:rFonts w:ascii="Times New Roman" w:hAnsi="Times New Roman" w:cs="Times New Roman"/>
          <w:color w:val="333333"/>
          <w:sz w:val="24"/>
          <w:szCs w:val="24"/>
          <w:lang w:val="es-419"/>
        </w:rPr>
      </w:pPr>
      <w:r w:rsidRPr="00441A06">
        <w:rPr>
          <w:rFonts w:ascii="Times New Roman" w:hAnsi="Times New Roman" w:cs="Times New Roman"/>
          <w:color w:val="333333"/>
          <w:sz w:val="24"/>
          <w:szCs w:val="24"/>
          <w:lang w:val="es-ES"/>
        </w:rPr>
        <w:t>Cuando el riesgo de estrés por calor es alto, el empleador requerirá que los trabajadores tomen descansos en lugares apropiados. Los descansos deben durar lo suficiente para que los trabajadores se recuperen del calor, y la duración y la frecuencia de los descansos deb</w:t>
      </w:r>
      <w:r>
        <w:rPr>
          <w:rFonts w:ascii="Times New Roman" w:hAnsi="Times New Roman" w:cs="Times New Roman"/>
          <w:color w:val="333333"/>
          <w:sz w:val="24"/>
          <w:szCs w:val="24"/>
          <w:lang w:val="es-ES"/>
        </w:rPr>
        <w:t>erán</w:t>
      </w:r>
      <w:r w:rsidRPr="00441A06">
        <w:rPr>
          <w:rFonts w:ascii="Times New Roman" w:hAnsi="Times New Roman" w:cs="Times New Roman"/>
          <w:color w:val="333333"/>
          <w:sz w:val="24"/>
          <w:szCs w:val="24"/>
          <w:lang w:val="es-ES"/>
        </w:rPr>
        <w:t xml:space="preserve"> aumentar a medida que aument</w:t>
      </w:r>
      <w:r>
        <w:rPr>
          <w:rFonts w:ascii="Times New Roman" w:hAnsi="Times New Roman" w:cs="Times New Roman"/>
          <w:color w:val="333333"/>
          <w:sz w:val="24"/>
          <w:szCs w:val="24"/>
          <w:lang w:val="es-ES"/>
        </w:rPr>
        <w:t>e</w:t>
      </w:r>
      <w:r w:rsidRPr="00441A06">
        <w:rPr>
          <w:rFonts w:ascii="Times New Roman" w:hAnsi="Times New Roman" w:cs="Times New Roman"/>
          <w:color w:val="333333"/>
          <w:sz w:val="24"/>
          <w:szCs w:val="24"/>
          <w:lang w:val="es-ES"/>
        </w:rPr>
        <w:t xml:space="preserve"> el estrés por calor. El empleador utilizará la información disponible, como el índice de calor relativo y los niveles de actividad física del trabajador, para determinar la duración y frecuencia de los descansos según las condiciones de trabajo. La Figura 2 en el Apéndice A</w:t>
      </w:r>
      <w:r w:rsidR="00F51CFB">
        <w:rPr>
          <w:rFonts w:ascii="Times New Roman" w:hAnsi="Times New Roman" w:cs="Times New Roman"/>
          <w:color w:val="333333"/>
          <w:sz w:val="24"/>
          <w:szCs w:val="24"/>
          <w:lang w:val="es-ES"/>
        </w:rPr>
        <w:t xml:space="preserve"> (de este documento)</w:t>
      </w:r>
      <w:r w:rsidRPr="00441A06">
        <w:rPr>
          <w:rFonts w:ascii="Times New Roman" w:hAnsi="Times New Roman" w:cs="Times New Roman"/>
          <w:color w:val="333333"/>
          <w:sz w:val="24"/>
          <w:szCs w:val="24"/>
          <w:lang w:val="es-ES"/>
        </w:rPr>
        <w:t xml:space="preserve"> muestra algunas pautas recomendadas para ayudar a tomar esta determinación.</w:t>
      </w:r>
    </w:p>
    <w:p w14:paraId="74967B2A" w14:textId="77777777" w:rsidR="00F51CFB" w:rsidRDefault="00F51CFB" w:rsidP="004B3687">
      <w:pPr>
        <w:pStyle w:val="NormalWeb"/>
        <w:rPr>
          <w:rFonts w:ascii="Times New Roman" w:hAnsi="Times New Roman" w:cs="Times New Roman"/>
          <w:color w:val="333333"/>
          <w:sz w:val="24"/>
          <w:szCs w:val="24"/>
          <w:lang w:val="es-ES"/>
        </w:rPr>
      </w:pPr>
    </w:p>
    <w:p w14:paraId="27D7E59B" w14:textId="314FA2BC" w:rsidR="004B3687" w:rsidRPr="00DB104B" w:rsidRDefault="004B3687" w:rsidP="004B3687">
      <w:pPr>
        <w:pStyle w:val="NormalWeb"/>
        <w:rPr>
          <w:rFonts w:ascii="Times New Roman" w:hAnsi="Times New Roman" w:cs="Times New Roman"/>
          <w:color w:val="333333"/>
          <w:sz w:val="24"/>
          <w:szCs w:val="24"/>
          <w:lang w:val="es-419"/>
        </w:rPr>
      </w:pPr>
      <w:r w:rsidRPr="004B3687">
        <w:rPr>
          <w:rFonts w:ascii="Times New Roman" w:hAnsi="Times New Roman" w:cs="Times New Roman"/>
          <w:color w:val="333333"/>
          <w:sz w:val="24"/>
          <w:szCs w:val="24"/>
          <w:lang w:val="es-ES"/>
        </w:rPr>
        <w:t xml:space="preserve">La ubicación de los descansos también es importante. Los trabajadores </w:t>
      </w:r>
      <w:r>
        <w:rPr>
          <w:rFonts w:ascii="Times New Roman" w:hAnsi="Times New Roman" w:cs="Times New Roman"/>
          <w:color w:val="333333"/>
          <w:sz w:val="24"/>
          <w:szCs w:val="24"/>
          <w:lang w:val="es-ES"/>
        </w:rPr>
        <w:t xml:space="preserve">deben </w:t>
      </w:r>
      <w:r w:rsidRPr="004B3687">
        <w:rPr>
          <w:rFonts w:ascii="Times New Roman" w:hAnsi="Times New Roman" w:cs="Times New Roman"/>
          <w:color w:val="333333"/>
          <w:sz w:val="24"/>
          <w:szCs w:val="24"/>
          <w:lang w:val="es-ES"/>
        </w:rPr>
        <w:t>dispon</w:t>
      </w:r>
      <w:r>
        <w:rPr>
          <w:rFonts w:ascii="Times New Roman" w:hAnsi="Times New Roman" w:cs="Times New Roman"/>
          <w:color w:val="333333"/>
          <w:sz w:val="24"/>
          <w:szCs w:val="24"/>
          <w:lang w:val="es-ES"/>
        </w:rPr>
        <w:t>er</w:t>
      </w:r>
      <w:r w:rsidRPr="004B3687">
        <w:rPr>
          <w:rFonts w:ascii="Times New Roman" w:hAnsi="Times New Roman" w:cs="Times New Roman"/>
          <w:color w:val="333333"/>
          <w:sz w:val="24"/>
          <w:szCs w:val="24"/>
          <w:lang w:val="es-ES"/>
        </w:rPr>
        <w:t xml:space="preserve"> de un lugar fresco donde puedan descansar </w:t>
      </w:r>
      <w:r w:rsidRPr="00BD2230">
        <w:rPr>
          <w:rFonts w:ascii="Times New Roman" w:hAnsi="Times New Roman" w:cs="Times New Roman"/>
          <w:color w:val="333333"/>
          <w:sz w:val="24"/>
          <w:szCs w:val="24"/>
          <w:lang w:val="es-ES"/>
        </w:rPr>
        <w:t xml:space="preserve">y recuperarse del calor. Cuando </w:t>
      </w:r>
      <w:r w:rsidR="00F51CFB" w:rsidRPr="00BD2230">
        <w:rPr>
          <w:rFonts w:ascii="Times New Roman" w:hAnsi="Times New Roman" w:cs="Times New Roman"/>
          <w:color w:val="333333"/>
          <w:sz w:val="24"/>
          <w:szCs w:val="24"/>
          <w:lang w:val="es-ES"/>
        </w:rPr>
        <w:t xml:space="preserve">se </w:t>
      </w:r>
      <w:r w:rsidRPr="00BD2230">
        <w:rPr>
          <w:rFonts w:ascii="Times New Roman" w:hAnsi="Times New Roman" w:cs="Times New Roman"/>
          <w:color w:val="333333"/>
          <w:sz w:val="24"/>
          <w:szCs w:val="24"/>
          <w:lang w:val="es-ES"/>
        </w:rPr>
        <w:t xml:space="preserve">trabaje al aire libre, la ubicación podría ser un área </w:t>
      </w:r>
      <w:r w:rsidR="00BF2441" w:rsidRPr="00BD2230">
        <w:rPr>
          <w:rFonts w:ascii="Times New Roman" w:hAnsi="Times New Roman" w:cs="Times New Roman"/>
          <w:color w:val="333333"/>
          <w:sz w:val="24"/>
          <w:szCs w:val="24"/>
          <w:lang w:val="es-ES"/>
        </w:rPr>
        <w:t xml:space="preserve">sombreada </w:t>
      </w:r>
      <w:r w:rsidR="00FB3A31" w:rsidRPr="00BD2230">
        <w:rPr>
          <w:rFonts w:ascii="Times New Roman" w:hAnsi="Times New Roman" w:cs="Times New Roman"/>
          <w:color w:val="333333"/>
          <w:sz w:val="24"/>
          <w:szCs w:val="24"/>
          <w:lang w:val="es-ES"/>
        </w:rPr>
        <w:t>con sombra</w:t>
      </w:r>
      <w:r w:rsidRPr="00BD2230">
        <w:rPr>
          <w:rFonts w:ascii="Times New Roman" w:hAnsi="Times New Roman" w:cs="Times New Roman"/>
          <w:color w:val="333333"/>
          <w:sz w:val="24"/>
          <w:szCs w:val="24"/>
          <w:lang w:val="es-ES"/>
        </w:rPr>
        <w:t xml:space="preserve">, un vehículo con aire acondicionado o un edificio o carpa cercano con ventiladores y / o dispositivos de nebulización. Cuando </w:t>
      </w:r>
      <w:r w:rsidR="00F51CFB" w:rsidRPr="00BD2230">
        <w:rPr>
          <w:rFonts w:ascii="Times New Roman" w:hAnsi="Times New Roman" w:cs="Times New Roman"/>
          <w:color w:val="333333"/>
          <w:sz w:val="24"/>
          <w:szCs w:val="24"/>
          <w:lang w:val="es-ES"/>
        </w:rPr>
        <w:t xml:space="preserve">se </w:t>
      </w:r>
      <w:r w:rsidRPr="00BD2230">
        <w:rPr>
          <w:rFonts w:ascii="Times New Roman" w:hAnsi="Times New Roman" w:cs="Times New Roman"/>
          <w:color w:val="333333"/>
          <w:sz w:val="24"/>
          <w:szCs w:val="24"/>
          <w:lang w:val="es-ES"/>
        </w:rPr>
        <w:t>trabaje en interiores, los trabajadores tendrán acceso a áreas alejadas</w:t>
      </w:r>
      <w:r w:rsidRPr="004B3687">
        <w:rPr>
          <w:rFonts w:ascii="Times New Roman" w:hAnsi="Times New Roman" w:cs="Times New Roman"/>
          <w:color w:val="333333"/>
          <w:sz w:val="24"/>
          <w:szCs w:val="24"/>
          <w:lang w:val="es-ES"/>
        </w:rPr>
        <w:t xml:space="preserve"> de las fuentes de calor, como </w:t>
      </w:r>
      <w:r>
        <w:rPr>
          <w:rFonts w:ascii="Times New Roman" w:hAnsi="Times New Roman" w:cs="Times New Roman"/>
          <w:color w:val="333333"/>
          <w:sz w:val="24"/>
          <w:szCs w:val="24"/>
          <w:lang w:val="es-ES"/>
        </w:rPr>
        <w:t>calentadores</w:t>
      </w:r>
      <w:r w:rsidR="00C035FD">
        <w:rPr>
          <w:rFonts w:ascii="Times New Roman" w:hAnsi="Times New Roman" w:cs="Times New Roman"/>
          <w:color w:val="333333"/>
          <w:sz w:val="24"/>
          <w:szCs w:val="24"/>
          <w:lang w:val="es-ES"/>
        </w:rPr>
        <w:t xml:space="preserve"> de ambiente</w:t>
      </w:r>
      <w:r w:rsidRPr="004B3687">
        <w:rPr>
          <w:rFonts w:ascii="Times New Roman" w:hAnsi="Times New Roman" w:cs="Times New Roman"/>
          <w:color w:val="333333"/>
          <w:sz w:val="24"/>
          <w:szCs w:val="24"/>
          <w:lang w:val="es-ES"/>
        </w:rPr>
        <w:t xml:space="preserve"> u hornos, </w:t>
      </w:r>
      <w:r w:rsidR="00C035FD">
        <w:rPr>
          <w:rFonts w:ascii="Times New Roman" w:hAnsi="Times New Roman" w:cs="Times New Roman"/>
          <w:color w:val="333333"/>
          <w:sz w:val="24"/>
          <w:szCs w:val="24"/>
          <w:lang w:val="es-ES"/>
        </w:rPr>
        <w:t xml:space="preserve">y </w:t>
      </w:r>
      <w:r w:rsidR="00F51CFB">
        <w:rPr>
          <w:rFonts w:ascii="Times New Roman" w:hAnsi="Times New Roman" w:cs="Times New Roman"/>
          <w:color w:val="333333"/>
          <w:sz w:val="24"/>
          <w:szCs w:val="24"/>
          <w:lang w:val="es-ES"/>
        </w:rPr>
        <w:t xml:space="preserve">áreas </w:t>
      </w:r>
      <w:r w:rsidRPr="004B3687">
        <w:rPr>
          <w:rFonts w:ascii="Times New Roman" w:hAnsi="Times New Roman" w:cs="Times New Roman"/>
          <w:color w:val="333333"/>
          <w:sz w:val="24"/>
          <w:szCs w:val="24"/>
          <w:lang w:val="es-ES"/>
        </w:rPr>
        <w:t>que tengan aire acondicionado o se enfríen con ventiladores.</w:t>
      </w:r>
    </w:p>
    <w:p w14:paraId="106AA454" w14:textId="1239F43C" w:rsidR="00C035FD" w:rsidRPr="00DB104B" w:rsidRDefault="00C035FD" w:rsidP="00C035FD">
      <w:pPr>
        <w:pStyle w:val="NormalWeb"/>
        <w:rPr>
          <w:rFonts w:ascii="Times New Roman" w:hAnsi="Times New Roman" w:cs="Times New Roman"/>
          <w:color w:val="333333"/>
          <w:sz w:val="24"/>
          <w:szCs w:val="24"/>
          <w:lang w:val="es-419"/>
        </w:rPr>
      </w:pPr>
      <w:r w:rsidRPr="00C035FD">
        <w:rPr>
          <w:rFonts w:ascii="Times New Roman" w:hAnsi="Times New Roman" w:cs="Times New Roman"/>
          <w:color w:val="333333"/>
          <w:sz w:val="24"/>
          <w:szCs w:val="24"/>
          <w:lang w:val="es-ES"/>
        </w:rPr>
        <w:t xml:space="preserve">Se </w:t>
      </w:r>
      <w:r w:rsidR="00700C05">
        <w:rPr>
          <w:rFonts w:ascii="Times New Roman" w:hAnsi="Times New Roman" w:cs="Times New Roman"/>
          <w:color w:val="333333"/>
          <w:sz w:val="24"/>
          <w:szCs w:val="24"/>
          <w:lang w:val="es-ES"/>
        </w:rPr>
        <w:t xml:space="preserve">le </w:t>
      </w:r>
      <w:r>
        <w:rPr>
          <w:rFonts w:ascii="Times New Roman" w:hAnsi="Times New Roman" w:cs="Times New Roman"/>
          <w:color w:val="333333"/>
          <w:sz w:val="24"/>
          <w:szCs w:val="24"/>
          <w:lang w:val="es-ES"/>
        </w:rPr>
        <w:t>sugerir</w:t>
      </w:r>
      <w:r w:rsidRPr="00C035FD">
        <w:rPr>
          <w:rFonts w:ascii="Times New Roman" w:hAnsi="Times New Roman" w:cs="Times New Roman"/>
          <w:color w:val="333333"/>
          <w:sz w:val="24"/>
          <w:szCs w:val="24"/>
          <w:lang w:val="es-ES"/>
        </w:rPr>
        <w:t>á encarecidamente a los trabajadores que tomen sus descansos programados y no los omitan. Especialmente cuando se trabaj</w:t>
      </w:r>
      <w:r>
        <w:rPr>
          <w:rFonts w:ascii="Times New Roman" w:hAnsi="Times New Roman" w:cs="Times New Roman"/>
          <w:color w:val="333333"/>
          <w:sz w:val="24"/>
          <w:szCs w:val="24"/>
          <w:lang w:val="es-ES"/>
        </w:rPr>
        <w:t>e</w:t>
      </w:r>
      <w:r w:rsidRPr="00C035FD">
        <w:rPr>
          <w:rFonts w:ascii="Times New Roman" w:hAnsi="Times New Roman" w:cs="Times New Roman"/>
          <w:color w:val="333333"/>
          <w:sz w:val="24"/>
          <w:szCs w:val="24"/>
          <w:lang w:val="es-ES"/>
        </w:rPr>
        <w:t xml:space="preserve"> en condiciones donde el índice de calor relativo es elevado, saltarse </w:t>
      </w:r>
      <w:r w:rsidR="00700C05">
        <w:rPr>
          <w:rFonts w:ascii="Times New Roman" w:hAnsi="Times New Roman" w:cs="Times New Roman"/>
          <w:color w:val="333333"/>
          <w:sz w:val="24"/>
          <w:szCs w:val="24"/>
          <w:lang w:val="es-ES"/>
        </w:rPr>
        <w:t>dichos</w:t>
      </w:r>
      <w:r w:rsidRPr="00C035FD">
        <w:rPr>
          <w:rFonts w:ascii="Times New Roman" w:hAnsi="Times New Roman" w:cs="Times New Roman"/>
          <w:color w:val="333333"/>
          <w:sz w:val="24"/>
          <w:szCs w:val="24"/>
          <w:lang w:val="es-ES"/>
        </w:rPr>
        <w:t xml:space="preserve"> descansos puede dañar</w:t>
      </w:r>
      <w:r w:rsidR="00700C05">
        <w:rPr>
          <w:rFonts w:ascii="Times New Roman" w:hAnsi="Times New Roman" w:cs="Times New Roman"/>
          <w:color w:val="333333"/>
          <w:sz w:val="24"/>
          <w:szCs w:val="24"/>
          <w:lang w:val="es-ES"/>
        </w:rPr>
        <w:t xml:space="preserve"> la salud</w:t>
      </w:r>
      <w:r w:rsidRPr="00C035FD">
        <w:rPr>
          <w:rFonts w:ascii="Times New Roman" w:hAnsi="Times New Roman" w:cs="Times New Roman"/>
          <w:color w:val="333333"/>
          <w:sz w:val="24"/>
          <w:szCs w:val="24"/>
          <w:lang w:val="es-ES"/>
        </w:rPr>
        <w:t xml:space="preserve"> </w:t>
      </w:r>
      <w:r w:rsidR="00700C05">
        <w:rPr>
          <w:rFonts w:ascii="Times New Roman" w:hAnsi="Times New Roman" w:cs="Times New Roman"/>
          <w:color w:val="333333"/>
          <w:sz w:val="24"/>
          <w:szCs w:val="24"/>
          <w:lang w:val="es-ES"/>
        </w:rPr>
        <w:t>del</w:t>
      </w:r>
      <w:r w:rsidRPr="00C035FD">
        <w:rPr>
          <w:rFonts w:ascii="Times New Roman" w:hAnsi="Times New Roman" w:cs="Times New Roman"/>
          <w:color w:val="333333"/>
          <w:sz w:val="24"/>
          <w:szCs w:val="24"/>
          <w:lang w:val="es-ES"/>
        </w:rPr>
        <w:t xml:space="preserve"> trabajador. Los descansos programados le</w:t>
      </w:r>
      <w:r w:rsidR="00700C05">
        <w:rPr>
          <w:rFonts w:ascii="Times New Roman" w:hAnsi="Times New Roman" w:cs="Times New Roman"/>
          <w:color w:val="333333"/>
          <w:sz w:val="24"/>
          <w:szCs w:val="24"/>
          <w:lang w:val="es-ES"/>
        </w:rPr>
        <w:t xml:space="preserve"> proporcionan</w:t>
      </w:r>
      <w:r w:rsidRPr="00C035FD">
        <w:rPr>
          <w:rFonts w:ascii="Times New Roman" w:hAnsi="Times New Roman" w:cs="Times New Roman"/>
          <w:color w:val="333333"/>
          <w:sz w:val="24"/>
          <w:szCs w:val="24"/>
          <w:lang w:val="es-ES"/>
        </w:rPr>
        <w:t xml:space="preserve"> a</w:t>
      </w:r>
      <w:r w:rsidR="001B630F">
        <w:rPr>
          <w:rFonts w:ascii="Times New Roman" w:hAnsi="Times New Roman" w:cs="Times New Roman"/>
          <w:color w:val="333333"/>
          <w:sz w:val="24"/>
          <w:szCs w:val="24"/>
          <w:lang w:val="es-ES"/>
        </w:rPr>
        <w:t xml:space="preserve"> </w:t>
      </w:r>
      <w:r w:rsidRPr="00C035FD">
        <w:rPr>
          <w:rFonts w:ascii="Times New Roman" w:hAnsi="Times New Roman" w:cs="Times New Roman"/>
          <w:color w:val="333333"/>
          <w:sz w:val="24"/>
          <w:szCs w:val="24"/>
          <w:lang w:val="es-ES"/>
        </w:rPr>
        <w:t>l</w:t>
      </w:r>
      <w:r w:rsidR="001B630F">
        <w:rPr>
          <w:rFonts w:ascii="Times New Roman" w:hAnsi="Times New Roman" w:cs="Times New Roman"/>
          <w:color w:val="333333"/>
          <w:sz w:val="24"/>
          <w:szCs w:val="24"/>
          <w:lang w:val="es-ES"/>
        </w:rPr>
        <w:t>os</w:t>
      </w:r>
      <w:r w:rsidRPr="00C035FD">
        <w:rPr>
          <w:rFonts w:ascii="Times New Roman" w:hAnsi="Times New Roman" w:cs="Times New Roman"/>
          <w:color w:val="333333"/>
          <w:sz w:val="24"/>
          <w:szCs w:val="24"/>
          <w:lang w:val="es-ES"/>
        </w:rPr>
        <w:t xml:space="preserve"> trabajador</w:t>
      </w:r>
      <w:r w:rsidR="001B630F">
        <w:rPr>
          <w:rFonts w:ascii="Times New Roman" w:hAnsi="Times New Roman" w:cs="Times New Roman"/>
          <w:color w:val="333333"/>
          <w:sz w:val="24"/>
          <w:szCs w:val="24"/>
          <w:lang w:val="es-ES"/>
        </w:rPr>
        <w:t>es</w:t>
      </w:r>
      <w:r w:rsidRPr="00C035FD">
        <w:rPr>
          <w:rFonts w:ascii="Times New Roman" w:hAnsi="Times New Roman" w:cs="Times New Roman"/>
          <w:color w:val="333333"/>
          <w:sz w:val="24"/>
          <w:szCs w:val="24"/>
          <w:lang w:val="es-ES"/>
        </w:rPr>
        <w:t xml:space="preserve"> tiempo para escapar del calor y para que sus cuerpos se recuperen del estrés de trabajar en el calor. Además, al tomar descansos programados, los trabajadores podrán reanudar el trabajo más rápidamente y manejar el trabajo en el calor de manera más eficiente.</w:t>
      </w:r>
    </w:p>
    <w:p w14:paraId="7D4A893E" w14:textId="77777777" w:rsidR="00AE4D84" w:rsidRPr="00DB104B" w:rsidRDefault="00AE4D84" w:rsidP="00A30235">
      <w:pPr>
        <w:pStyle w:val="BodyText"/>
        <w:keepLines/>
        <w:widowControl/>
        <w:spacing w:before="1"/>
        <w:rPr>
          <w:rFonts w:ascii="Times New Roman" w:hAnsi="Times New Roman" w:cs="Times New Roman"/>
          <w:b/>
          <w:bCs/>
          <w:sz w:val="24"/>
          <w:szCs w:val="24"/>
          <w:lang w:val="es-419"/>
        </w:rPr>
      </w:pPr>
    </w:p>
    <w:p w14:paraId="30B22034" w14:textId="205973BA" w:rsidR="007A57E3" w:rsidRPr="00DB104B" w:rsidRDefault="001B630F" w:rsidP="00A30235">
      <w:pPr>
        <w:pStyle w:val="BodyText"/>
        <w:keepLines/>
        <w:widowControl/>
        <w:spacing w:before="1"/>
        <w:rPr>
          <w:rFonts w:ascii="Times New Roman" w:hAnsi="Times New Roman" w:cs="Times New Roman"/>
          <w:b/>
          <w:bCs/>
          <w:sz w:val="24"/>
          <w:szCs w:val="24"/>
          <w:lang w:val="es-419"/>
        </w:rPr>
      </w:pPr>
      <w:r w:rsidRPr="00DB104B">
        <w:rPr>
          <w:rFonts w:ascii="Times New Roman" w:hAnsi="Times New Roman" w:cs="Times New Roman"/>
          <w:b/>
          <w:bCs/>
          <w:sz w:val="24"/>
          <w:szCs w:val="24"/>
          <w:lang w:val="es-419"/>
        </w:rPr>
        <w:t>Factores de Riesgo</w:t>
      </w:r>
    </w:p>
    <w:p w14:paraId="664EF920" w14:textId="77777777" w:rsidR="001B630F" w:rsidRPr="00DB104B" w:rsidRDefault="001B630F" w:rsidP="001B630F">
      <w:pPr>
        <w:pStyle w:val="BodyText"/>
        <w:keepLines/>
        <w:widowControl/>
        <w:spacing w:before="1"/>
        <w:rPr>
          <w:rFonts w:ascii="Times New Roman" w:hAnsi="Times New Roman" w:cs="Times New Roman"/>
          <w:sz w:val="24"/>
          <w:szCs w:val="24"/>
          <w:lang w:val="es-419"/>
        </w:rPr>
      </w:pPr>
    </w:p>
    <w:p w14:paraId="4A55BB79" w14:textId="5382C129" w:rsidR="001B630F" w:rsidRPr="001B630F" w:rsidRDefault="001B630F" w:rsidP="001B630F">
      <w:pPr>
        <w:pStyle w:val="BodyText"/>
        <w:keepLines/>
        <w:widowControl/>
        <w:spacing w:before="1"/>
        <w:rPr>
          <w:rFonts w:ascii="Times New Roman" w:hAnsi="Times New Roman" w:cs="Times New Roman"/>
          <w:sz w:val="24"/>
          <w:szCs w:val="24"/>
          <w:lang w:val="es-ES"/>
        </w:rPr>
      </w:pPr>
      <w:r w:rsidRPr="001B630F">
        <w:rPr>
          <w:rFonts w:ascii="Times New Roman" w:hAnsi="Times New Roman" w:cs="Times New Roman"/>
          <w:sz w:val="24"/>
          <w:szCs w:val="24"/>
          <w:lang w:val="es-ES"/>
        </w:rPr>
        <w:t xml:space="preserve">Los factores de riesgo ambientales y personales que aumentan la susceptibilidad de una persona a una enfermedad relacionada con el calor se cubrirán en </w:t>
      </w:r>
      <w:r w:rsidR="004803A5">
        <w:rPr>
          <w:rFonts w:ascii="Times New Roman" w:hAnsi="Times New Roman" w:cs="Times New Roman"/>
          <w:sz w:val="24"/>
          <w:szCs w:val="24"/>
          <w:lang w:val="es-ES"/>
        </w:rPr>
        <w:t>el entrenamiento</w:t>
      </w:r>
      <w:r w:rsidRPr="001B630F">
        <w:rPr>
          <w:rFonts w:ascii="Times New Roman" w:hAnsi="Times New Roman" w:cs="Times New Roman"/>
          <w:sz w:val="24"/>
          <w:szCs w:val="24"/>
          <w:lang w:val="es-ES"/>
        </w:rPr>
        <w:t>.</w:t>
      </w:r>
    </w:p>
    <w:p w14:paraId="5605F091" w14:textId="77777777" w:rsidR="001B630F" w:rsidRPr="001B630F" w:rsidRDefault="001B630F" w:rsidP="001B630F">
      <w:pPr>
        <w:pStyle w:val="BodyText"/>
        <w:keepLines/>
        <w:spacing w:before="1"/>
        <w:rPr>
          <w:rFonts w:ascii="Times New Roman" w:hAnsi="Times New Roman" w:cs="Times New Roman"/>
          <w:sz w:val="24"/>
          <w:szCs w:val="24"/>
          <w:lang w:val="es-ES"/>
        </w:rPr>
      </w:pPr>
    </w:p>
    <w:p w14:paraId="3CEABBD3" w14:textId="5E10B0E4" w:rsidR="001B630F" w:rsidRPr="00BD2230" w:rsidRDefault="001B630F" w:rsidP="001B630F">
      <w:pPr>
        <w:pStyle w:val="BodyText"/>
        <w:keepLines/>
        <w:spacing w:before="1"/>
        <w:rPr>
          <w:rFonts w:ascii="Times New Roman" w:hAnsi="Times New Roman" w:cs="Times New Roman"/>
          <w:sz w:val="24"/>
          <w:szCs w:val="24"/>
          <w:lang w:val="es-ES"/>
        </w:rPr>
      </w:pPr>
      <w:r w:rsidRPr="001B630F">
        <w:rPr>
          <w:rFonts w:ascii="Times New Roman" w:hAnsi="Times New Roman" w:cs="Times New Roman"/>
          <w:sz w:val="24"/>
          <w:szCs w:val="24"/>
          <w:lang w:val="es-ES"/>
        </w:rPr>
        <w:t xml:space="preserve">Los siguientes son factores de riesgo ambientales para las enfermedades </w:t>
      </w:r>
      <w:r w:rsidR="004803A5" w:rsidRPr="00BD2230">
        <w:rPr>
          <w:rFonts w:ascii="Times New Roman" w:hAnsi="Times New Roman" w:cs="Times New Roman"/>
          <w:sz w:val="24"/>
          <w:szCs w:val="24"/>
          <w:lang w:val="es-ES"/>
        </w:rPr>
        <w:t>cau</w:t>
      </w:r>
      <w:r w:rsidR="00D811BF" w:rsidRPr="00BD2230">
        <w:rPr>
          <w:rFonts w:ascii="Times New Roman" w:hAnsi="Times New Roman" w:cs="Times New Roman"/>
          <w:sz w:val="24"/>
          <w:szCs w:val="24"/>
          <w:lang w:val="es-ES"/>
        </w:rPr>
        <w:t>sa</w:t>
      </w:r>
      <w:r w:rsidR="004803A5" w:rsidRPr="00BD2230">
        <w:rPr>
          <w:rFonts w:ascii="Times New Roman" w:hAnsi="Times New Roman" w:cs="Times New Roman"/>
          <w:sz w:val="24"/>
          <w:szCs w:val="24"/>
          <w:lang w:val="es-ES"/>
        </w:rPr>
        <w:t xml:space="preserve">das </w:t>
      </w:r>
      <w:r w:rsidRPr="00BD2230">
        <w:rPr>
          <w:rFonts w:ascii="Times New Roman" w:hAnsi="Times New Roman" w:cs="Times New Roman"/>
          <w:sz w:val="24"/>
          <w:szCs w:val="24"/>
          <w:lang w:val="es-ES"/>
        </w:rPr>
        <w:t>por calor:</w:t>
      </w:r>
    </w:p>
    <w:p w14:paraId="14345CA1" w14:textId="13A97BD8" w:rsidR="001B630F" w:rsidRPr="00BD2230" w:rsidRDefault="001B630F" w:rsidP="00CC56F5">
      <w:pPr>
        <w:pStyle w:val="BodyText"/>
        <w:keepLines/>
        <w:numPr>
          <w:ilvl w:val="0"/>
          <w:numId w:val="46"/>
        </w:numPr>
        <w:spacing w:before="1"/>
        <w:rPr>
          <w:rFonts w:ascii="Times New Roman" w:hAnsi="Times New Roman" w:cs="Times New Roman"/>
          <w:sz w:val="24"/>
          <w:szCs w:val="24"/>
          <w:lang w:val="es-ES"/>
        </w:rPr>
      </w:pPr>
      <w:r w:rsidRPr="00BD2230">
        <w:rPr>
          <w:rFonts w:ascii="Times New Roman" w:hAnsi="Times New Roman" w:cs="Times New Roman"/>
          <w:sz w:val="24"/>
          <w:szCs w:val="24"/>
          <w:lang w:val="es-ES"/>
        </w:rPr>
        <w:t>Calor radiante del sol y otras fuentes (Nota: la exposición a pleno sol puede aumentar los valores del índice de calor hasta en 15° F)</w:t>
      </w:r>
    </w:p>
    <w:p w14:paraId="37D25133" w14:textId="030B5931" w:rsidR="001B630F" w:rsidRPr="00BD2230" w:rsidRDefault="001B630F" w:rsidP="00CC56F5">
      <w:pPr>
        <w:pStyle w:val="BodyText"/>
        <w:keepLines/>
        <w:numPr>
          <w:ilvl w:val="0"/>
          <w:numId w:val="46"/>
        </w:numPr>
        <w:spacing w:before="1"/>
        <w:rPr>
          <w:rFonts w:ascii="Times New Roman" w:hAnsi="Times New Roman" w:cs="Times New Roman"/>
          <w:sz w:val="24"/>
          <w:szCs w:val="24"/>
          <w:lang w:val="es-ES"/>
        </w:rPr>
      </w:pPr>
      <w:r w:rsidRPr="00BD2230">
        <w:rPr>
          <w:rFonts w:ascii="Times New Roman" w:hAnsi="Times New Roman" w:cs="Times New Roman"/>
          <w:sz w:val="24"/>
          <w:szCs w:val="24"/>
          <w:lang w:val="es-ES"/>
        </w:rPr>
        <w:t>Fuentes de calor conductoras, como superficies de trabajo de colores oscuros</w:t>
      </w:r>
    </w:p>
    <w:p w14:paraId="1A81DAA9" w14:textId="65697122" w:rsidR="001B630F" w:rsidRPr="00BD2230" w:rsidRDefault="001B630F" w:rsidP="00CC56F5">
      <w:pPr>
        <w:pStyle w:val="BodyText"/>
        <w:keepLines/>
        <w:numPr>
          <w:ilvl w:val="0"/>
          <w:numId w:val="46"/>
        </w:numPr>
        <w:spacing w:before="1"/>
        <w:rPr>
          <w:rFonts w:ascii="Times New Roman" w:hAnsi="Times New Roman" w:cs="Times New Roman"/>
          <w:sz w:val="24"/>
          <w:szCs w:val="24"/>
          <w:lang w:val="es-ES"/>
        </w:rPr>
      </w:pPr>
      <w:r w:rsidRPr="00BD2230">
        <w:rPr>
          <w:rFonts w:ascii="Times New Roman" w:hAnsi="Times New Roman" w:cs="Times New Roman"/>
          <w:sz w:val="24"/>
          <w:szCs w:val="24"/>
          <w:lang w:val="es-ES"/>
        </w:rPr>
        <w:t>Falta de movimiento de aire (como cuando se trabaja entre hileras de cultivos altos)</w:t>
      </w:r>
    </w:p>
    <w:p w14:paraId="02AE43AA" w14:textId="1926185F" w:rsidR="001B630F" w:rsidRPr="00BD2230" w:rsidRDefault="001B630F" w:rsidP="00CC56F5">
      <w:pPr>
        <w:pStyle w:val="BodyText"/>
        <w:keepLines/>
        <w:numPr>
          <w:ilvl w:val="0"/>
          <w:numId w:val="46"/>
        </w:numPr>
        <w:spacing w:before="1"/>
        <w:rPr>
          <w:rFonts w:ascii="Times New Roman" w:hAnsi="Times New Roman" w:cs="Times New Roman"/>
          <w:sz w:val="24"/>
          <w:szCs w:val="24"/>
          <w:lang w:val="es-ES"/>
        </w:rPr>
      </w:pPr>
      <w:r w:rsidRPr="00BD2230">
        <w:rPr>
          <w:rFonts w:ascii="Times New Roman" w:hAnsi="Times New Roman" w:cs="Times New Roman"/>
          <w:sz w:val="24"/>
          <w:szCs w:val="24"/>
          <w:lang w:val="es-ES"/>
        </w:rPr>
        <w:t xml:space="preserve">Esfuerzo físico necesario para </w:t>
      </w:r>
      <w:r w:rsidR="004803A5" w:rsidRPr="00BD2230">
        <w:rPr>
          <w:rFonts w:ascii="Times New Roman" w:hAnsi="Times New Roman" w:cs="Times New Roman"/>
          <w:sz w:val="24"/>
          <w:szCs w:val="24"/>
          <w:lang w:val="es-ES"/>
        </w:rPr>
        <w:t xml:space="preserve">hacer </w:t>
      </w:r>
      <w:r w:rsidRPr="00BD2230">
        <w:rPr>
          <w:rFonts w:ascii="Times New Roman" w:hAnsi="Times New Roman" w:cs="Times New Roman"/>
          <w:sz w:val="24"/>
          <w:szCs w:val="24"/>
          <w:lang w:val="es-ES"/>
        </w:rPr>
        <w:t>el trabajo</w:t>
      </w:r>
    </w:p>
    <w:p w14:paraId="7266820F" w14:textId="6B1E88C7" w:rsidR="001B630F" w:rsidRPr="00BD2230" w:rsidRDefault="001B630F" w:rsidP="00CC56F5">
      <w:pPr>
        <w:pStyle w:val="BodyText"/>
        <w:keepLines/>
        <w:numPr>
          <w:ilvl w:val="0"/>
          <w:numId w:val="46"/>
        </w:numPr>
        <w:spacing w:before="1"/>
        <w:rPr>
          <w:rFonts w:ascii="Times New Roman" w:hAnsi="Times New Roman" w:cs="Times New Roman"/>
          <w:sz w:val="24"/>
          <w:szCs w:val="24"/>
          <w:lang w:val="es-ES"/>
        </w:rPr>
      </w:pPr>
      <w:r w:rsidRPr="00BD2230">
        <w:rPr>
          <w:rFonts w:ascii="Times New Roman" w:hAnsi="Times New Roman" w:cs="Times New Roman"/>
          <w:sz w:val="24"/>
          <w:szCs w:val="24"/>
          <w:lang w:val="es-ES"/>
        </w:rPr>
        <w:t xml:space="preserve">Uso de ropa protectora </w:t>
      </w:r>
      <w:r w:rsidR="00F51CFB" w:rsidRPr="00BD2230">
        <w:rPr>
          <w:rFonts w:ascii="Times New Roman" w:hAnsi="Times New Roman" w:cs="Times New Roman"/>
          <w:sz w:val="24"/>
          <w:szCs w:val="24"/>
          <w:lang w:val="es-ES"/>
        </w:rPr>
        <w:t>no transpirables</w:t>
      </w:r>
      <w:r w:rsidRPr="00BD2230">
        <w:rPr>
          <w:rFonts w:ascii="Times New Roman" w:hAnsi="Times New Roman" w:cs="Times New Roman"/>
          <w:sz w:val="24"/>
          <w:szCs w:val="24"/>
          <w:lang w:val="es-ES"/>
        </w:rPr>
        <w:t xml:space="preserve"> y otro equipo de protección personal (como ropa para la lluvia)</w:t>
      </w:r>
    </w:p>
    <w:p w14:paraId="61986738" w14:textId="624F75E1" w:rsidR="001B630F" w:rsidRPr="00DB104B" w:rsidRDefault="00BD2230" w:rsidP="00CC56F5">
      <w:pPr>
        <w:pStyle w:val="BodyText"/>
        <w:keepLines/>
        <w:numPr>
          <w:ilvl w:val="0"/>
          <w:numId w:val="46"/>
        </w:numPr>
        <w:spacing w:before="1"/>
        <w:rPr>
          <w:rFonts w:ascii="Times New Roman" w:hAnsi="Times New Roman" w:cs="Times New Roman"/>
          <w:sz w:val="24"/>
          <w:szCs w:val="24"/>
          <w:lang w:val="es-419"/>
        </w:rPr>
      </w:pPr>
      <w:proofErr w:type="spellStart"/>
      <w:r>
        <w:rPr>
          <w:rFonts w:ascii="Times New Roman" w:hAnsi="Times New Roman" w:cs="Times New Roman"/>
          <w:sz w:val="24"/>
          <w:szCs w:val="24"/>
          <w:lang w:val="es-ES"/>
        </w:rPr>
        <w:t>I</w:t>
      </w:r>
      <w:r w:rsidR="00DB104B" w:rsidRPr="00BD2230">
        <w:rPr>
          <w:rFonts w:ascii="Times New Roman" w:hAnsi="Times New Roman" w:cs="Times New Roman"/>
          <w:sz w:val="24"/>
          <w:szCs w:val="24"/>
          <w:lang w:val="es-ES"/>
        </w:rPr>
        <w:t>ndices</w:t>
      </w:r>
      <w:proofErr w:type="spellEnd"/>
      <w:r w:rsidR="001B630F" w:rsidRPr="00BD2230">
        <w:rPr>
          <w:rFonts w:ascii="Times New Roman" w:hAnsi="Times New Roman" w:cs="Times New Roman"/>
          <w:sz w:val="24"/>
          <w:szCs w:val="24"/>
          <w:lang w:val="es-ES"/>
        </w:rPr>
        <w:t xml:space="preserve"> de calor de 80℉ o más (Nota: el "índice de calor" es un valor único que t</w:t>
      </w:r>
      <w:r w:rsidR="00F51CFB" w:rsidRPr="00BD2230">
        <w:rPr>
          <w:rFonts w:ascii="Times New Roman" w:hAnsi="Times New Roman" w:cs="Times New Roman"/>
          <w:sz w:val="24"/>
          <w:szCs w:val="24"/>
          <w:lang w:val="es-ES"/>
        </w:rPr>
        <w:t>oma</w:t>
      </w:r>
      <w:r w:rsidR="001B630F" w:rsidRPr="00BD2230">
        <w:rPr>
          <w:rFonts w:ascii="Times New Roman" w:hAnsi="Times New Roman" w:cs="Times New Roman"/>
          <w:sz w:val="24"/>
          <w:szCs w:val="24"/>
          <w:lang w:val="es-ES"/>
        </w:rPr>
        <w:t xml:space="preserve"> en cuenta</w:t>
      </w:r>
      <w:r w:rsidR="001B630F" w:rsidRPr="001B630F">
        <w:rPr>
          <w:rFonts w:ascii="Times New Roman" w:hAnsi="Times New Roman" w:cs="Times New Roman"/>
          <w:sz w:val="24"/>
          <w:szCs w:val="24"/>
          <w:lang w:val="es-ES"/>
        </w:rPr>
        <w:t xml:space="preserve"> tanto la temperatura como la humedad e indica qu</w:t>
      </w:r>
      <w:r w:rsidR="004803A5">
        <w:rPr>
          <w:rFonts w:ascii="Times New Roman" w:hAnsi="Times New Roman" w:cs="Times New Roman"/>
          <w:sz w:val="24"/>
          <w:szCs w:val="24"/>
          <w:lang w:val="es-ES"/>
        </w:rPr>
        <w:t>e</w:t>
      </w:r>
      <w:r w:rsidR="001B630F" w:rsidRPr="001B630F">
        <w:rPr>
          <w:rFonts w:ascii="Times New Roman" w:hAnsi="Times New Roman" w:cs="Times New Roman"/>
          <w:sz w:val="24"/>
          <w:szCs w:val="24"/>
          <w:lang w:val="es-ES"/>
        </w:rPr>
        <w:t xml:space="preserve"> tan caliente se sentirá el clima)</w:t>
      </w:r>
    </w:p>
    <w:p w14:paraId="02795FBB" w14:textId="771B703D" w:rsidR="005769EF" w:rsidRPr="00DB104B" w:rsidRDefault="005769EF" w:rsidP="00A30235">
      <w:pPr>
        <w:pStyle w:val="BodyText"/>
        <w:keepLines/>
        <w:widowControl/>
        <w:spacing w:before="1"/>
        <w:rPr>
          <w:rFonts w:ascii="Times New Roman" w:hAnsi="Times New Roman" w:cs="Times New Roman"/>
          <w:sz w:val="24"/>
          <w:szCs w:val="24"/>
          <w:lang w:val="es-419"/>
        </w:rPr>
      </w:pPr>
    </w:p>
    <w:p w14:paraId="513DDE7E" w14:textId="4D8D64FC"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4467EFE3" w14:textId="626AB739"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3303E4CB" w14:textId="376D067B"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6C9E6224" w14:textId="1327E788"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7CEA07F9" w14:textId="3940C4CF"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04CAFBAA" w14:textId="7A2560A7"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06F9D3D8" w14:textId="3940AB9C"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0104449C" w14:textId="1BC8CC59" w:rsidR="004803A5" w:rsidRPr="00DB104B" w:rsidRDefault="004803A5" w:rsidP="00A30235">
      <w:pPr>
        <w:pStyle w:val="BodyText"/>
        <w:keepLines/>
        <w:widowControl/>
        <w:spacing w:before="1"/>
        <w:rPr>
          <w:rFonts w:ascii="Times New Roman" w:hAnsi="Times New Roman" w:cs="Times New Roman"/>
          <w:sz w:val="24"/>
          <w:szCs w:val="24"/>
          <w:lang w:val="es-419"/>
        </w:rPr>
      </w:pPr>
    </w:p>
    <w:p w14:paraId="21466C95" w14:textId="77777777" w:rsidR="004803A5" w:rsidRDefault="004803A5" w:rsidP="004803A5">
      <w:pPr>
        <w:pStyle w:val="BodyText"/>
        <w:keepLines/>
        <w:spacing w:before="1"/>
        <w:rPr>
          <w:rFonts w:ascii="Times New Roman" w:hAnsi="Times New Roman" w:cs="Times New Roman"/>
          <w:sz w:val="24"/>
          <w:szCs w:val="24"/>
          <w:lang w:val="es-ES"/>
        </w:rPr>
      </w:pPr>
    </w:p>
    <w:p w14:paraId="4FB5938E" w14:textId="77777777" w:rsidR="00E42B67" w:rsidRDefault="00E42B67" w:rsidP="004D6D56">
      <w:pPr>
        <w:pStyle w:val="BodyText"/>
        <w:keepLines/>
        <w:spacing w:before="1"/>
        <w:rPr>
          <w:rFonts w:ascii="Times New Roman" w:hAnsi="Times New Roman" w:cs="Times New Roman"/>
          <w:sz w:val="24"/>
          <w:szCs w:val="24"/>
          <w:lang w:val="es-ES"/>
        </w:rPr>
      </w:pPr>
    </w:p>
    <w:p w14:paraId="5ACAC960" w14:textId="77777777" w:rsidR="00E42B67" w:rsidRDefault="00E42B67" w:rsidP="004D6D56">
      <w:pPr>
        <w:pStyle w:val="BodyText"/>
        <w:keepLines/>
        <w:spacing w:before="1"/>
        <w:rPr>
          <w:rFonts w:ascii="Times New Roman" w:hAnsi="Times New Roman" w:cs="Times New Roman"/>
          <w:sz w:val="24"/>
          <w:szCs w:val="24"/>
          <w:lang w:val="es-ES"/>
        </w:rPr>
      </w:pPr>
    </w:p>
    <w:p w14:paraId="0C66D1C7" w14:textId="0CCCE19C" w:rsidR="006B12DA" w:rsidRPr="00DB104B" w:rsidRDefault="004803A5" w:rsidP="004D6D56">
      <w:pPr>
        <w:pStyle w:val="BodyText"/>
        <w:keepLines/>
        <w:spacing w:before="1"/>
        <w:rPr>
          <w:rFonts w:ascii="Times New Roman" w:hAnsi="Times New Roman" w:cs="Times New Roman"/>
          <w:sz w:val="24"/>
          <w:szCs w:val="24"/>
          <w:lang w:val="es-419"/>
        </w:rPr>
      </w:pPr>
      <w:r w:rsidRPr="004803A5">
        <w:rPr>
          <w:rFonts w:ascii="Times New Roman" w:hAnsi="Times New Roman" w:cs="Times New Roman"/>
          <w:sz w:val="24"/>
          <w:szCs w:val="24"/>
          <w:lang w:val="es-ES"/>
        </w:rPr>
        <w:t xml:space="preserve">El índice de calor es mejor medida que la temperatura del aire por sí sola para estimar el riesgo </w:t>
      </w:r>
      <w:r>
        <w:rPr>
          <w:rFonts w:ascii="Times New Roman" w:hAnsi="Times New Roman" w:cs="Times New Roman"/>
          <w:sz w:val="24"/>
          <w:szCs w:val="24"/>
          <w:lang w:val="es-ES"/>
        </w:rPr>
        <w:t xml:space="preserve">que presentan </w:t>
      </w:r>
      <w:r w:rsidRPr="004803A5">
        <w:rPr>
          <w:rFonts w:ascii="Times New Roman" w:hAnsi="Times New Roman" w:cs="Times New Roman"/>
          <w:sz w:val="24"/>
          <w:szCs w:val="24"/>
          <w:lang w:val="es-ES"/>
        </w:rPr>
        <w:t xml:space="preserve">las fuentes de calor ambiental para los trabajadores. Las guías del </w:t>
      </w:r>
      <w:bookmarkStart w:id="2" w:name="_Hlk75334777"/>
      <w:r w:rsidRPr="004803A5">
        <w:rPr>
          <w:rFonts w:ascii="Times New Roman" w:hAnsi="Times New Roman" w:cs="Times New Roman"/>
          <w:sz w:val="24"/>
          <w:szCs w:val="24"/>
          <w:lang w:val="es-ES"/>
        </w:rPr>
        <w:t xml:space="preserve">Apéndice A </w:t>
      </w:r>
      <w:bookmarkEnd w:id="2"/>
      <w:r w:rsidRPr="004803A5">
        <w:rPr>
          <w:rFonts w:ascii="Times New Roman" w:hAnsi="Times New Roman" w:cs="Times New Roman"/>
          <w:sz w:val="24"/>
          <w:szCs w:val="24"/>
          <w:lang w:val="es-ES"/>
        </w:rPr>
        <w:t>ayudan a los empleadores y a los supervisores del lugar de trabajo</w:t>
      </w:r>
      <w:r w:rsidR="00D11DE0">
        <w:rPr>
          <w:rFonts w:ascii="Times New Roman" w:hAnsi="Times New Roman" w:cs="Times New Roman"/>
          <w:sz w:val="24"/>
          <w:szCs w:val="24"/>
          <w:lang w:val="es-ES"/>
        </w:rPr>
        <w:t>,</w:t>
      </w:r>
      <w:r w:rsidRPr="004803A5">
        <w:rPr>
          <w:rFonts w:ascii="Times New Roman" w:hAnsi="Times New Roman" w:cs="Times New Roman"/>
          <w:sz w:val="24"/>
          <w:szCs w:val="24"/>
          <w:lang w:val="es-ES"/>
        </w:rPr>
        <w:t xml:space="preserve"> a preparar e implementar las medidas adecuadas para trabajar en climas cálidos.</w:t>
      </w:r>
      <w:r w:rsidR="00D11DE0">
        <w:rPr>
          <w:rFonts w:ascii="Times New Roman" w:hAnsi="Times New Roman" w:cs="Times New Roman"/>
          <w:sz w:val="24"/>
          <w:szCs w:val="24"/>
          <w:lang w:val="es-ES"/>
        </w:rPr>
        <w:t xml:space="preserve"> </w:t>
      </w:r>
      <w:r w:rsidR="00323003">
        <w:rPr>
          <w:rFonts w:ascii="Times New Roman" w:hAnsi="Times New Roman" w:cs="Times New Roman"/>
          <w:sz w:val="24"/>
          <w:szCs w:val="24"/>
          <w:lang w:val="es-ES"/>
        </w:rPr>
        <w:t xml:space="preserve">En el </w:t>
      </w:r>
      <w:r w:rsidR="00323003" w:rsidRPr="00323003">
        <w:rPr>
          <w:rFonts w:ascii="Times New Roman" w:hAnsi="Times New Roman" w:cs="Times New Roman"/>
          <w:sz w:val="24"/>
          <w:szCs w:val="24"/>
          <w:lang w:val="es-ES"/>
        </w:rPr>
        <w:t>Apéndice A</w:t>
      </w:r>
      <w:r w:rsidR="00323003">
        <w:rPr>
          <w:rFonts w:ascii="Times New Roman" w:hAnsi="Times New Roman" w:cs="Times New Roman"/>
          <w:sz w:val="24"/>
          <w:szCs w:val="24"/>
          <w:lang w:val="es-ES"/>
        </w:rPr>
        <w:t xml:space="preserve">, </w:t>
      </w:r>
      <w:r w:rsidR="00D11DE0">
        <w:rPr>
          <w:rFonts w:ascii="Times New Roman" w:hAnsi="Times New Roman" w:cs="Times New Roman"/>
          <w:sz w:val="24"/>
          <w:szCs w:val="24"/>
          <w:lang w:val="es-ES"/>
        </w:rPr>
        <w:t xml:space="preserve">se </w:t>
      </w:r>
      <w:r w:rsidR="00D11DE0" w:rsidRPr="00BD2230">
        <w:rPr>
          <w:rFonts w:ascii="Times New Roman" w:hAnsi="Times New Roman" w:cs="Times New Roman"/>
          <w:sz w:val="24"/>
          <w:szCs w:val="24"/>
          <w:lang w:val="es-ES"/>
        </w:rPr>
        <w:t>e</w:t>
      </w:r>
      <w:r w:rsidRPr="00BD2230">
        <w:rPr>
          <w:rFonts w:ascii="Times New Roman" w:hAnsi="Times New Roman" w:cs="Times New Roman"/>
          <w:sz w:val="24"/>
          <w:szCs w:val="24"/>
          <w:lang w:val="es-ES"/>
        </w:rPr>
        <w:t xml:space="preserve">xplica </w:t>
      </w:r>
      <w:proofErr w:type="spellStart"/>
      <w:r w:rsidR="00DB104B" w:rsidRPr="00BD2230">
        <w:rPr>
          <w:rFonts w:ascii="Times New Roman" w:hAnsi="Times New Roman" w:cs="Times New Roman"/>
          <w:sz w:val="24"/>
          <w:szCs w:val="24"/>
          <w:lang w:val="es-ES"/>
        </w:rPr>
        <w:t>c</w:t>
      </w:r>
      <w:r w:rsidR="00C530FC" w:rsidRPr="00BD2230">
        <w:rPr>
          <w:rFonts w:ascii="Times New Roman" w:hAnsi="Times New Roman" w:cs="Times New Roman"/>
          <w:sz w:val="24"/>
          <w:szCs w:val="24"/>
          <w:lang w:val="es-ES"/>
        </w:rPr>
        <w:t>o</w:t>
      </w:r>
      <w:r w:rsidR="00DB104B" w:rsidRPr="00BD2230">
        <w:rPr>
          <w:rFonts w:ascii="Times New Roman" w:hAnsi="Times New Roman" w:cs="Times New Roman"/>
          <w:sz w:val="24"/>
          <w:szCs w:val="24"/>
          <w:lang w:val="es-ES"/>
        </w:rPr>
        <w:t>mo</w:t>
      </w:r>
      <w:proofErr w:type="spellEnd"/>
      <w:r w:rsidRPr="00BD2230">
        <w:rPr>
          <w:rFonts w:ascii="Times New Roman" w:hAnsi="Times New Roman" w:cs="Times New Roman"/>
          <w:sz w:val="24"/>
          <w:szCs w:val="24"/>
          <w:lang w:val="es-ES"/>
        </w:rPr>
        <w:t xml:space="preserve"> usar el índice de calor para determinar </w:t>
      </w:r>
      <w:proofErr w:type="spellStart"/>
      <w:r w:rsidR="00DB104B" w:rsidRPr="00BD2230">
        <w:rPr>
          <w:rFonts w:ascii="Times New Roman" w:hAnsi="Times New Roman" w:cs="Times New Roman"/>
          <w:sz w:val="24"/>
          <w:szCs w:val="24"/>
          <w:lang w:val="es-ES"/>
        </w:rPr>
        <w:t>cu</w:t>
      </w:r>
      <w:r w:rsidR="008B3D1C" w:rsidRPr="00BD2230">
        <w:rPr>
          <w:rFonts w:ascii="Times New Roman" w:hAnsi="Times New Roman" w:cs="Times New Roman"/>
          <w:sz w:val="24"/>
          <w:szCs w:val="24"/>
          <w:lang w:val="es-ES"/>
        </w:rPr>
        <w:t>a</w:t>
      </w:r>
      <w:r w:rsidR="00DB104B" w:rsidRPr="00BD2230">
        <w:rPr>
          <w:rFonts w:ascii="Times New Roman" w:hAnsi="Times New Roman" w:cs="Times New Roman"/>
          <w:sz w:val="24"/>
          <w:szCs w:val="24"/>
          <w:lang w:val="es-ES"/>
        </w:rPr>
        <w:t>ndo</w:t>
      </w:r>
      <w:proofErr w:type="spellEnd"/>
      <w:r w:rsidRPr="00BD2230">
        <w:rPr>
          <w:rFonts w:ascii="Times New Roman" w:hAnsi="Times New Roman" w:cs="Times New Roman"/>
          <w:sz w:val="24"/>
          <w:szCs w:val="24"/>
          <w:lang w:val="es-ES"/>
        </w:rPr>
        <w:t xml:space="preserve"> se necesitan precauciones adicionales en un lugar de trabajo para</w:t>
      </w:r>
      <w:r w:rsidR="00D11DE0" w:rsidRPr="00BD2230">
        <w:rPr>
          <w:rFonts w:ascii="Times New Roman" w:hAnsi="Times New Roman" w:cs="Times New Roman"/>
          <w:sz w:val="24"/>
          <w:szCs w:val="24"/>
          <w:lang w:val="es-ES"/>
        </w:rPr>
        <w:t xml:space="preserve"> </w:t>
      </w:r>
      <w:r w:rsidRPr="00BD2230">
        <w:rPr>
          <w:rFonts w:ascii="Times New Roman" w:hAnsi="Times New Roman" w:cs="Times New Roman"/>
          <w:sz w:val="24"/>
          <w:szCs w:val="24"/>
          <w:lang w:val="es-ES"/>
        </w:rPr>
        <w:t xml:space="preserve">proteger a los trabajadores </w:t>
      </w:r>
      <w:r w:rsidR="00323003" w:rsidRPr="00BD2230">
        <w:rPr>
          <w:rFonts w:ascii="Times New Roman" w:hAnsi="Times New Roman" w:cs="Times New Roman"/>
          <w:sz w:val="24"/>
          <w:szCs w:val="24"/>
          <w:lang w:val="es-ES"/>
        </w:rPr>
        <w:t xml:space="preserve">de los factores ambientales que </w:t>
      </w:r>
      <w:r w:rsidRPr="00BD2230">
        <w:rPr>
          <w:rFonts w:ascii="Times New Roman" w:hAnsi="Times New Roman" w:cs="Times New Roman"/>
          <w:sz w:val="24"/>
          <w:szCs w:val="24"/>
          <w:lang w:val="es-ES"/>
        </w:rPr>
        <w:t>contribu</w:t>
      </w:r>
      <w:r w:rsidR="00323003" w:rsidRPr="00BD2230">
        <w:rPr>
          <w:rFonts w:ascii="Times New Roman" w:hAnsi="Times New Roman" w:cs="Times New Roman"/>
          <w:sz w:val="24"/>
          <w:szCs w:val="24"/>
          <w:lang w:val="es-ES"/>
        </w:rPr>
        <w:t>yen</w:t>
      </w:r>
      <w:r w:rsidRPr="00323003">
        <w:rPr>
          <w:rFonts w:ascii="Times New Roman" w:hAnsi="Times New Roman" w:cs="Times New Roman"/>
          <w:sz w:val="24"/>
          <w:szCs w:val="24"/>
          <w:lang w:val="es-ES"/>
        </w:rPr>
        <w:t xml:space="preserve"> a las enfermedades relacionadas con el calor.</w:t>
      </w:r>
      <w:r w:rsidRPr="004803A5">
        <w:rPr>
          <w:rFonts w:ascii="Times New Roman" w:hAnsi="Times New Roman" w:cs="Times New Roman"/>
          <w:sz w:val="24"/>
          <w:szCs w:val="24"/>
          <w:lang w:val="es-ES"/>
        </w:rPr>
        <w:t xml:space="preserve"> Los trabajadores que realizan actividades extenuantes, los trabajadores que usan ropa protectora pesada o no transpirable</w:t>
      </w:r>
      <w:r w:rsidR="00F51CFB">
        <w:rPr>
          <w:rFonts w:ascii="Times New Roman" w:hAnsi="Times New Roman" w:cs="Times New Roman"/>
          <w:sz w:val="24"/>
          <w:szCs w:val="24"/>
          <w:lang w:val="es-ES"/>
        </w:rPr>
        <w:t>,</w:t>
      </w:r>
      <w:r w:rsidRPr="004803A5">
        <w:rPr>
          <w:rFonts w:ascii="Times New Roman" w:hAnsi="Times New Roman" w:cs="Times New Roman"/>
          <w:sz w:val="24"/>
          <w:szCs w:val="24"/>
          <w:lang w:val="es-ES"/>
        </w:rPr>
        <w:t xml:space="preserve"> y los trabajadores que son nuevos en un trabajo al aire libre</w:t>
      </w:r>
      <w:r w:rsidR="004D6D56">
        <w:rPr>
          <w:rFonts w:ascii="Times New Roman" w:hAnsi="Times New Roman" w:cs="Times New Roman"/>
          <w:sz w:val="24"/>
          <w:szCs w:val="24"/>
          <w:lang w:val="es-ES"/>
        </w:rPr>
        <w:t>,</w:t>
      </w:r>
      <w:r w:rsidRPr="004803A5">
        <w:rPr>
          <w:rFonts w:ascii="Times New Roman" w:hAnsi="Times New Roman" w:cs="Times New Roman"/>
          <w:sz w:val="24"/>
          <w:szCs w:val="24"/>
          <w:lang w:val="es-ES"/>
        </w:rPr>
        <w:t xml:space="preserve"> necesitan precauciones adicionales más allá de las </w:t>
      </w:r>
      <w:r w:rsidR="004D6D56">
        <w:rPr>
          <w:rFonts w:ascii="Times New Roman" w:hAnsi="Times New Roman" w:cs="Times New Roman"/>
          <w:sz w:val="24"/>
          <w:szCs w:val="24"/>
          <w:lang w:val="es-ES"/>
        </w:rPr>
        <w:t xml:space="preserve">que son </w:t>
      </w:r>
      <w:r w:rsidR="006B6C3C">
        <w:rPr>
          <w:rFonts w:ascii="Times New Roman" w:hAnsi="Times New Roman" w:cs="Times New Roman"/>
          <w:sz w:val="24"/>
          <w:szCs w:val="24"/>
          <w:lang w:val="es-ES"/>
        </w:rPr>
        <w:t>requeridas</w:t>
      </w:r>
      <w:r w:rsidRPr="004803A5">
        <w:rPr>
          <w:rFonts w:ascii="Times New Roman" w:hAnsi="Times New Roman" w:cs="Times New Roman"/>
          <w:sz w:val="24"/>
          <w:szCs w:val="24"/>
          <w:lang w:val="es-ES"/>
        </w:rPr>
        <w:t xml:space="preserve"> sol</w:t>
      </w:r>
      <w:r w:rsidR="004D6D56">
        <w:rPr>
          <w:rFonts w:ascii="Times New Roman" w:hAnsi="Times New Roman" w:cs="Times New Roman"/>
          <w:sz w:val="24"/>
          <w:szCs w:val="24"/>
          <w:lang w:val="es-ES"/>
        </w:rPr>
        <w:t>amente</w:t>
      </w:r>
      <w:r w:rsidRPr="004803A5">
        <w:rPr>
          <w:rFonts w:ascii="Times New Roman" w:hAnsi="Times New Roman" w:cs="Times New Roman"/>
          <w:sz w:val="24"/>
          <w:szCs w:val="24"/>
          <w:lang w:val="es-ES"/>
        </w:rPr>
        <w:t xml:space="preserve"> por el índice de calor.</w:t>
      </w:r>
    </w:p>
    <w:p w14:paraId="21AC16BB" w14:textId="78B440D3" w:rsidR="006B12DA" w:rsidRPr="00DB104B" w:rsidRDefault="006B12DA" w:rsidP="006B12DA">
      <w:pPr>
        <w:pStyle w:val="BodyText"/>
        <w:spacing w:before="1"/>
        <w:rPr>
          <w:rFonts w:ascii="Times New Roman" w:hAnsi="Times New Roman" w:cs="Times New Roman"/>
          <w:color w:val="000000"/>
          <w:sz w:val="24"/>
          <w:szCs w:val="24"/>
          <w:shd w:val="clear" w:color="auto" w:fill="FFFFFF"/>
          <w:lang w:val="es-419"/>
        </w:rPr>
      </w:pPr>
    </w:p>
    <w:p w14:paraId="23B39988" w14:textId="77777777" w:rsidR="004D6D56" w:rsidRPr="004D6D56" w:rsidRDefault="004D6D56" w:rsidP="004D6D56">
      <w:pPr>
        <w:pStyle w:val="BodyText"/>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Los siguientes son factores de riesgo personales que pueden contribuir a la aparición de enfermedades relacionadas con el calor:</w:t>
      </w:r>
    </w:p>
    <w:p w14:paraId="3C15BA5E" w14:textId="3D047DFE"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Falta de aclimatación a temperaturas más cálidas</w:t>
      </w:r>
    </w:p>
    <w:p w14:paraId="289B7853" w14:textId="6782B13C"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 xml:space="preserve">Mala salud </w:t>
      </w:r>
      <w:r w:rsidR="00F51CFB">
        <w:rPr>
          <w:rFonts w:ascii="Times New Roman" w:hAnsi="Times New Roman" w:cs="Times New Roman"/>
          <w:color w:val="000000"/>
          <w:sz w:val="24"/>
          <w:szCs w:val="24"/>
          <w:shd w:val="clear" w:color="auto" w:fill="FFFFFF"/>
          <w:lang w:val="es-ES"/>
        </w:rPr>
        <w:t xml:space="preserve">en </w:t>
      </w:r>
      <w:r w:rsidRPr="004D6D56">
        <w:rPr>
          <w:rFonts w:ascii="Times New Roman" w:hAnsi="Times New Roman" w:cs="Times New Roman"/>
          <w:color w:val="000000"/>
          <w:sz w:val="24"/>
          <w:szCs w:val="24"/>
          <w:shd w:val="clear" w:color="auto" w:fill="FFFFFF"/>
          <w:lang w:val="es-ES"/>
        </w:rPr>
        <w:t>general</w:t>
      </w:r>
    </w:p>
    <w:p w14:paraId="6F63C943" w14:textId="11776D9A"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Deshidratación</w:t>
      </w:r>
    </w:p>
    <w:p w14:paraId="622D099F" w14:textId="2DB45A34"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Consumo de alcohol</w:t>
      </w:r>
    </w:p>
    <w:p w14:paraId="74D70362" w14:textId="7AF54BA3"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Consumo de cafeína</w:t>
      </w:r>
    </w:p>
    <w:p w14:paraId="77A9B2A5" w14:textId="2F63A8BF"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Enfermedad previa relacionada con el calor</w:t>
      </w:r>
    </w:p>
    <w:p w14:paraId="44376172" w14:textId="1BD63E1D" w:rsidR="004D6D56" w:rsidRPr="004D6D56" w:rsidRDefault="004D6D56" w:rsidP="00CC56F5">
      <w:pPr>
        <w:pStyle w:val="BodyText"/>
        <w:numPr>
          <w:ilvl w:val="0"/>
          <w:numId w:val="44"/>
        </w:numPr>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Uso de medicamentos recetados que afectan la retención de agua del cuerpo u otras respuestas fisiológicas al calor, como betabloqueantes, diuréticos, antihistamínicos, tranquilizantes y antisicóticos.</w:t>
      </w:r>
    </w:p>
    <w:p w14:paraId="1BA235D9" w14:textId="77777777" w:rsidR="004D6D56" w:rsidRPr="004D6D56" w:rsidRDefault="004D6D56" w:rsidP="004D6D56">
      <w:pPr>
        <w:pStyle w:val="BodyText"/>
        <w:spacing w:before="1"/>
        <w:rPr>
          <w:rFonts w:ascii="Times New Roman" w:hAnsi="Times New Roman" w:cs="Times New Roman"/>
          <w:color w:val="000000"/>
          <w:sz w:val="24"/>
          <w:szCs w:val="24"/>
          <w:shd w:val="clear" w:color="auto" w:fill="FFFFFF"/>
          <w:lang w:val="es-ES"/>
        </w:rPr>
      </w:pPr>
    </w:p>
    <w:p w14:paraId="17EA992C" w14:textId="76ED7075" w:rsidR="007A57E3" w:rsidRDefault="004D6D56" w:rsidP="004D6D56">
      <w:pPr>
        <w:pStyle w:val="BodyText"/>
        <w:spacing w:before="1"/>
        <w:rPr>
          <w:rFonts w:ascii="Times New Roman" w:hAnsi="Times New Roman" w:cs="Times New Roman"/>
          <w:color w:val="000000"/>
          <w:sz w:val="24"/>
          <w:szCs w:val="24"/>
          <w:shd w:val="clear" w:color="auto" w:fill="FFFFFF"/>
          <w:lang w:val="es-ES"/>
        </w:rPr>
      </w:pPr>
      <w:r w:rsidRPr="004D6D56">
        <w:rPr>
          <w:rFonts w:ascii="Times New Roman" w:hAnsi="Times New Roman" w:cs="Times New Roman"/>
          <w:color w:val="000000"/>
          <w:sz w:val="24"/>
          <w:szCs w:val="24"/>
          <w:shd w:val="clear" w:color="auto" w:fill="FFFFFF"/>
          <w:lang w:val="es-ES"/>
        </w:rPr>
        <w:t xml:space="preserve">Algunos empleados pueden tener una condición </w:t>
      </w:r>
      <w:r w:rsidR="00752C97" w:rsidRPr="004D6D56">
        <w:rPr>
          <w:rFonts w:ascii="Times New Roman" w:hAnsi="Times New Roman" w:cs="Times New Roman"/>
          <w:color w:val="000000"/>
          <w:sz w:val="24"/>
          <w:szCs w:val="24"/>
          <w:shd w:val="clear" w:color="auto" w:fill="FFFFFF"/>
          <w:lang w:val="es-ES"/>
        </w:rPr>
        <w:t>pre</w:t>
      </w:r>
      <w:r w:rsidR="00752C97">
        <w:rPr>
          <w:rFonts w:ascii="Times New Roman" w:hAnsi="Times New Roman" w:cs="Times New Roman"/>
          <w:color w:val="000000"/>
          <w:sz w:val="24"/>
          <w:szCs w:val="24"/>
          <w:shd w:val="clear" w:color="auto" w:fill="FFFFFF"/>
          <w:lang w:val="es-ES"/>
        </w:rPr>
        <w:t>e</w:t>
      </w:r>
      <w:r w:rsidR="00752C97" w:rsidRPr="004D6D56">
        <w:rPr>
          <w:rFonts w:ascii="Times New Roman" w:hAnsi="Times New Roman" w:cs="Times New Roman"/>
          <w:color w:val="000000"/>
          <w:sz w:val="24"/>
          <w:szCs w:val="24"/>
          <w:shd w:val="clear" w:color="auto" w:fill="FFFFFF"/>
          <w:lang w:val="es-ES"/>
        </w:rPr>
        <w:t>xistente</w:t>
      </w:r>
      <w:r w:rsidRPr="004D6D56">
        <w:rPr>
          <w:rFonts w:ascii="Times New Roman" w:hAnsi="Times New Roman" w:cs="Times New Roman"/>
          <w:color w:val="000000"/>
          <w:sz w:val="24"/>
          <w:szCs w:val="24"/>
          <w:shd w:val="clear" w:color="auto" w:fill="FFFFFF"/>
          <w:lang w:val="es-ES"/>
        </w:rPr>
        <w:t xml:space="preserve"> que puede empeorar su susceptibilidad a enfermedades relacionadas con el calor. A esos empleados se les brindará la oportunidad de hablar de manera privada y confidencial con la gerencia sobre cualquier inquietud que tengan relacionada con su susceptibilidad a las enfermedades relacionadas con el calor. Nuestra empresa entiende que las condiciones de salud preexistentes no resultarán en discriminación de ningún tipo.</w:t>
      </w:r>
    </w:p>
    <w:p w14:paraId="0E3F9768" w14:textId="77777777" w:rsidR="004D6D56" w:rsidRPr="00DB104B" w:rsidRDefault="004D6D56" w:rsidP="004D6D56">
      <w:pPr>
        <w:pStyle w:val="BodyText"/>
        <w:spacing w:before="1"/>
        <w:rPr>
          <w:rFonts w:ascii="Times New Roman" w:hAnsi="Times New Roman" w:cs="Times New Roman"/>
          <w:color w:val="000000"/>
          <w:sz w:val="24"/>
          <w:szCs w:val="24"/>
          <w:shd w:val="clear" w:color="auto" w:fill="FFFFFF"/>
          <w:lang w:val="es-419"/>
        </w:rPr>
      </w:pPr>
    </w:p>
    <w:p w14:paraId="13F6B87E" w14:textId="77777777" w:rsidR="006F78CC" w:rsidRPr="00DB104B" w:rsidRDefault="006F78CC" w:rsidP="007A57E3">
      <w:pPr>
        <w:tabs>
          <w:tab w:val="left" w:pos="1461"/>
        </w:tabs>
        <w:spacing w:before="1" w:line="259" w:lineRule="auto"/>
        <w:ind w:right="115"/>
        <w:rPr>
          <w:rFonts w:ascii="Times New Roman" w:hAnsi="Times New Roman" w:cs="Times New Roman"/>
          <w:sz w:val="24"/>
          <w:szCs w:val="24"/>
          <w:lang w:val="es-419"/>
        </w:rPr>
      </w:pPr>
    </w:p>
    <w:p w14:paraId="446FD7A3" w14:textId="1E8FC2CD" w:rsidR="007A57E3" w:rsidRPr="00DB104B" w:rsidRDefault="005E6F63" w:rsidP="00441994">
      <w:pPr>
        <w:rPr>
          <w:rFonts w:ascii="Times New Roman" w:hAnsi="Times New Roman" w:cs="Times New Roman"/>
          <w:b/>
          <w:bCs/>
          <w:sz w:val="24"/>
          <w:szCs w:val="24"/>
          <w:lang w:val="es-419"/>
        </w:rPr>
      </w:pPr>
      <w:r w:rsidRPr="00DB104B">
        <w:rPr>
          <w:rFonts w:ascii="Times New Roman" w:hAnsi="Times New Roman" w:cs="Times New Roman"/>
          <w:b/>
          <w:bCs/>
          <w:sz w:val="24"/>
          <w:szCs w:val="24"/>
          <w:lang w:val="es-419"/>
        </w:rPr>
        <w:t>Prácticas Laborales Esperadas</w:t>
      </w:r>
      <w:r w:rsidR="002C7DDC" w:rsidRPr="00DB104B">
        <w:rPr>
          <w:rFonts w:ascii="Times New Roman" w:hAnsi="Times New Roman" w:cs="Times New Roman"/>
          <w:b/>
          <w:bCs/>
          <w:sz w:val="24"/>
          <w:szCs w:val="24"/>
          <w:lang w:val="es-419"/>
        </w:rPr>
        <w:t xml:space="preserve">   </w:t>
      </w:r>
    </w:p>
    <w:p w14:paraId="362438C4" w14:textId="4B696D80" w:rsidR="007A57E3" w:rsidRPr="00DB104B" w:rsidRDefault="007A57E3" w:rsidP="002C7DDC">
      <w:pPr>
        <w:tabs>
          <w:tab w:val="left" w:pos="1461"/>
        </w:tabs>
        <w:spacing w:before="56" w:line="259" w:lineRule="auto"/>
        <w:ind w:right="168"/>
        <w:rPr>
          <w:rFonts w:ascii="Times New Roman" w:hAnsi="Times New Roman" w:cs="Times New Roman"/>
          <w:b/>
          <w:bCs/>
          <w:sz w:val="24"/>
          <w:szCs w:val="24"/>
          <w:lang w:val="es-419"/>
        </w:rPr>
      </w:pPr>
    </w:p>
    <w:p w14:paraId="39F30A3B" w14:textId="322E2435" w:rsidR="005E6F63" w:rsidRDefault="005E6F63" w:rsidP="005E6F63">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Para demostrar que en _________________ (inserte el nombre de la empresa) nos tomamos seriamente la prevención de enfermedades relacionadas con el calor, los siguientes procedimientos están en vigor siempre que los índices de calor alcancen o superen los 80 ℉, y se espera que toda la gerencia y los empleados los cumplan.</w:t>
      </w:r>
    </w:p>
    <w:p w14:paraId="2F2FC219" w14:textId="77777777" w:rsidR="00190721" w:rsidRPr="00DB104B" w:rsidRDefault="00190721" w:rsidP="005E6F63">
      <w:pPr>
        <w:tabs>
          <w:tab w:val="left" w:pos="1461"/>
        </w:tabs>
        <w:spacing w:before="56" w:line="259" w:lineRule="auto"/>
        <w:ind w:right="168"/>
        <w:rPr>
          <w:rFonts w:ascii="Times New Roman" w:hAnsi="Times New Roman" w:cs="Times New Roman"/>
          <w:sz w:val="24"/>
          <w:szCs w:val="24"/>
          <w:lang w:val="es-419"/>
        </w:rPr>
      </w:pPr>
    </w:p>
    <w:p w14:paraId="6984F6AA" w14:textId="77777777" w:rsidR="005E6F63" w:rsidRPr="00DB104B" w:rsidRDefault="005E6F63" w:rsidP="005E6F63">
      <w:pPr>
        <w:tabs>
          <w:tab w:val="left" w:pos="1461"/>
        </w:tabs>
        <w:spacing w:before="56" w:line="259" w:lineRule="auto"/>
        <w:ind w:right="168"/>
        <w:rPr>
          <w:rFonts w:ascii="Times New Roman" w:hAnsi="Times New Roman" w:cs="Times New Roman"/>
          <w:sz w:val="24"/>
          <w:szCs w:val="24"/>
          <w:lang w:val="es-419"/>
        </w:rPr>
      </w:pPr>
    </w:p>
    <w:p w14:paraId="7885D923" w14:textId="13FDC943" w:rsidR="00E42B67" w:rsidRPr="00DB104B" w:rsidRDefault="005E6F63" w:rsidP="005E6F63">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lastRenderedPageBreak/>
        <w:t xml:space="preserve">_________________ (insertar nombre o cargo) será responsable de utilizar diariamente la herramienta de seguridad térmica </w:t>
      </w:r>
      <w:r w:rsidR="000B6433" w:rsidRPr="00DB104B">
        <w:rPr>
          <w:rFonts w:ascii="Times New Roman" w:hAnsi="Times New Roman" w:cs="Times New Roman"/>
          <w:sz w:val="24"/>
          <w:szCs w:val="24"/>
          <w:lang w:val="es-419"/>
        </w:rPr>
        <w:t xml:space="preserve">de </w:t>
      </w:r>
      <w:r w:rsidRPr="00DB104B">
        <w:rPr>
          <w:rFonts w:ascii="Times New Roman" w:hAnsi="Times New Roman" w:cs="Times New Roman"/>
          <w:sz w:val="24"/>
          <w:szCs w:val="24"/>
          <w:lang w:val="es-419"/>
        </w:rPr>
        <w:t>OSHA-NIOSH para planificar las actividades laborales en función del calor</w:t>
      </w:r>
      <w:r w:rsidR="000B6433" w:rsidRPr="00DB104B">
        <w:rPr>
          <w:rFonts w:ascii="Times New Roman" w:hAnsi="Times New Roman" w:cs="Times New Roman"/>
          <w:sz w:val="24"/>
          <w:szCs w:val="24"/>
          <w:lang w:val="es-419"/>
        </w:rPr>
        <w:t xml:space="preserve"> </w:t>
      </w:r>
      <w:r w:rsidRPr="00DB104B">
        <w:rPr>
          <w:rFonts w:ascii="Times New Roman" w:hAnsi="Times New Roman" w:cs="Times New Roman"/>
          <w:sz w:val="24"/>
          <w:szCs w:val="24"/>
          <w:lang w:val="es-419"/>
        </w:rPr>
        <w:t xml:space="preserve">que se sentirá durante el día. Se tomarán precauciones especiales cuando los </w:t>
      </w:r>
    </w:p>
    <w:p w14:paraId="269A9308" w14:textId="60A39C58" w:rsidR="004D6D56" w:rsidRPr="00BD2230" w:rsidRDefault="005E6F63" w:rsidP="005E6F63">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índices de calor estén en o por encima de 103</w:t>
      </w:r>
      <w:r w:rsidR="000B6433" w:rsidRPr="00DB104B">
        <w:rPr>
          <w:rFonts w:ascii="Times New Roman" w:hAnsi="Times New Roman" w:cs="Times New Roman"/>
          <w:sz w:val="24"/>
          <w:szCs w:val="24"/>
          <w:lang w:val="es-419"/>
        </w:rPr>
        <w:t>ºF</w:t>
      </w:r>
      <w:r w:rsidRPr="00DB104B">
        <w:rPr>
          <w:rFonts w:ascii="Times New Roman" w:hAnsi="Times New Roman" w:cs="Times New Roman"/>
          <w:sz w:val="24"/>
          <w:szCs w:val="24"/>
          <w:lang w:val="es-419"/>
        </w:rPr>
        <w:t>. La herramienta de seguridad térmica se puede descargar</w:t>
      </w:r>
      <w:r w:rsidR="00CD6A10" w:rsidRPr="00DB104B">
        <w:rPr>
          <w:rFonts w:ascii="Times New Roman" w:hAnsi="Times New Roman" w:cs="Times New Roman"/>
          <w:sz w:val="24"/>
          <w:szCs w:val="24"/>
          <w:lang w:val="es-419"/>
        </w:rPr>
        <w:t xml:space="preserve"> </w:t>
      </w:r>
      <w:r w:rsidR="00CD6A10" w:rsidRPr="00BD2230">
        <w:rPr>
          <w:rFonts w:ascii="Times New Roman" w:hAnsi="Times New Roman" w:cs="Times New Roman"/>
          <w:sz w:val="24"/>
          <w:szCs w:val="24"/>
          <w:lang w:val="es-419"/>
        </w:rPr>
        <w:t>haciendo clic</w:t>
      </w:r>
      <w:r w:rsidRPr="00BD2230">
        <w:rPr>
          <w:rFonts w:ascii="Times New Roman" w:hAnsi="Times New Roman" w:cs="Times New Roman"/>
          <w:sz w:val="24"/>
          <w:szCs w:val="24"/>
          <w:lang w:val="es-419"/>
        </w:rPr>
        <w:t xml:space="preserve"> aquí: </w:t>
      </w:r>
      <w:hyperlink r:id="rId8" w:history="1">
        <w:r w:rsidRPr="00BD2230">
          <w:rPr>
            <w:rStyle w:val="Hyperlink"/>
            <w:rFonts w:ascii="Times New Roman" w:hAnsi="Times New Roman" w:cs="Times New Roman"/>
            <w:sz w:val="24"/>
            <w:szCs w:val="24"/>
            <w:lang w:val="es-419"/>
          </w:rPr>
          <w:t>https://www.cdc.gov/niosh/topics/heatstress/heatapp.html</w:t>
        </w:r>
      </w:hyperlink>
    </w:p>
    <w:p w14:paraId="1C835714" w14:textId="77777777" w:rsidR="005E6F63" w:rsidRPr="00BD2230" w:rsidRDefault="005E6F63" w:rsidP="005E6F63">
      <w:pPr>
        <w:tabs>
          <w:tab w:val="left" w:pos="1461"/>
        </w:tabs>
        <w:spacing w:before="56" w:line="259" w:lineRule="auto"/>
        <w:ind w:right="168"/>
        <w:rPr>
          <w:rFonts w:ascii="Times New Roman" w:hAnsi="Times New Roman" w:cs="Times New Roman"/>
          <w:sz w:val="24"/>
          <w:szCs w:val="24"/>
          <w:lang w:val="es-419"/>
        </w:rPr>
      </w:pPr>
    </w:p>
    <w:p w14:paraId="2C31A9A4" w14:textId="34A452B0" w:rsidR="005E6F63" w:rsidRPr="00BD2230" w:rsidRDefault="005E6F63" w:rsidP="005E6F63">
      <w:pPr>
        <w:tabs>
          <w:tab w:val="left" w:pos="1461"/>
        </w:tabs>
        <w:spacing w:before="56" w:line="259" w:lineRule="auto"/>
        <w:ind w:right="168"/>
        <w:rPr>
          <w:rFonts w:ascii="Times New Roman" w:hAnsi="Times New Roman" w:cs="Times New Roman"/>
          <w:sz w:val="24"/>
          <w:szCs w:val="24"/>
          <w:lang w:val="es-419"/>
        </w:rPr>
      </w:pPr>
      <w:r w:rsidRPr="00BD2230">
        <w:rPr>
          <w:rFonts w:ascii="Times New Roman" w:hAnsi="Times New Roman" w:cs="Times New Roman"/>
          <w:sz w:val="24"/>
          <w:szCs w:val="24"/>
          <w:lang w:val="es-419"/>
        </w:rPr>
        <w:t xml:space="preserve">Se </w:t>
      </w:r>
      <w:r w:rsidR="00DB104B" w:rsidRPr="00BD2230">
        <w:rPr>
          <w:rFonts w:ascii="Times New Roman" w:hAnsi="Times New Roman" w:cs="Times New Roman"/>
          <w:sz w:val="24"/>
          <w:szCs w:val="24"/>
          <w:lang w:val="es-419"/>
        </w:rPr>
        <w:t>les</w:t>
      </w:r>
      <w:r w:rsidRPr="00BD2230">
        <w:rPr>
          <w:rFonts w:ascii="Times New Roman" w:hAnsi="Times New Roman" w:cs="Times New Roman"/>
          <w:sz w:val="24"/>
          <w:szCs w:val="24"/>
          <w:lang w:val="es-419"/>
        </w:rPr>
        <w:t xml:space="preserve"> informará verbalmente a los empleados sobre las condiciones climáticas todos los días antes de comenzar a trabajar. _______________ (insertar nombre o cargo) será responsable de informar a los trabajadores todos los días sobre las condiciones climáticas. Se </w:t>
      </w:r>
      <w:r w:rsidR="001B2FA4" w:rsidRPr="00BD2230">
        <w:rPr>
          <w:rFonts w:ascii="Times New Roman" w:hAnsi="Times New Roman" w:cs="Times New Roman"/>
          <w:sz w:val="24"/>
          <w:szCs w:val="24"/>
          <w:lang w:val="es-419"/>
        </w:rPr>
        <w:t>realiza</w:t>
      </w:r>
      <w:r w:rsidRPr="00BD2230">
        <w:rPr>
          <w:rFonts w:ascii="Times New Roman" w:hAnsi="Times New Roman" w:cs="Times New Roman"/>
          <w:sz w:val="24"/>
          <w:szCs w:val="24"/>
          <w:lang w:val="es-419"/>
        </w:rPr>
        <w:t>rán esfuerzos especiales para alertar a los trabajadores sobre condiciones de alto riesgo cuando los índices de calor estén en o por encima de 103 ℉.</w:t>
      </w:r>
    </w:p>
    <w:p w14:paraId="0845C16A" w14:textId="77777777" w:rsidR="005E6F63" w:rsidRPr="00BD2230" w:rsidRDefault="005E6F63" w:rsidP="005E6F63">
      <w:pPr>
        <w:tabs>
          <w:tab w:val="left" w:pos="1461"/>
        </w:tabs>
        <w:spacing w:before="56" w:line="259" w:lineRule="auto"/>
        <w:ind w:right="168"/>
        <w:rPr>
          <w:rFonts w:ascii="Times New Roman" w:hAnsi="Times New Roman" w:cs="Times New Roman"/>
          <w:sz w:val="24"/>
          <w:szCs w:val="24"/>
          <w:lang w:val="es-419"/>
        </w:rPr>
      </w:pPr>
    </w:p>
    <w:p w14:paraId="7719A1E6" w14:textId="208EDD30" w:rsidR="005E6F63" w:rsidRPr="00DB104B" w:rsidRDefault="005E6F63" w:rsidP="005E6F63">
      <w:pPr>
        <w:tabs>
          <w:tab w:val="left" w:pos="1461"/>
        </w:tabs>
        <w:spacing w:before="56" w:line="259" w:lineRule="auto"/>
        <w:ind w:right="168"/>
        <w:rPr>
          <w:rFonts w:ascii="Times New Roman" w:hAnsi="Times New Roman" w:cs="Times New Roman"/>
          <w:sz w:val="24"/>
          <w:szCs w:val="24"/>
          <w:lang w:val="es-419"/>
        </w:rPr>
      </w:pPr>
      <w:r w:rsidRPr="00BD2230">
        <w:rPr>
          <w:rFonts w:ascii="Times New Roman" w:hAnsi="Times New Roman" w:cs="Times New Roman"/>
          <w:sz w:val="24"/>
          <w:szCs w:val="24"/>
          <w:lang w:val="es-419"/>
        </w:rPr>
        <w:t xml:space="preserve">Se </w:t>
      </w:r>
      <w:r w:rsidR="004E3FF0" w:rsidRPr="00BD2230">
        <w:rPr>
          <w:rFonts w:ascii="Times New Roman" w:hAnsi="Times New Roman" w:cs="Times New Roman"/>
          <w:sz w:val="24"/>
          <w:szCs w:val="24"/>
          <w:lang w:val="es-419"/>
        </w:rPr>
        <w:t xml:space="preserve">le </w:t>
      </w:r>
      <w:r w:rsidRPr="00BD2230">
        <w:rPr>
          <w:rFonts w:ascii="Times New Roman" w:hAnsi="Times New Roman" w:cs="Times New Roman"/>
          <w:sz w:val="24"/>
          <w:szCs w:val="24"/>
          <w:lang w:val="es-419"/>
        </w:rPr>
        <w:t xml:space="preserve">permite y se anima a los empleados a utilizar áreas </w:t>
      </w:r>
      <w:r w:rsidR="00DB104B" w:rsidRPr="00BD2230">
        <w:rPr>
          <w:rFonts w:ascii="Times New Roman" w:hAnsi="Times New Roman" w:cs="Times New Roman"/>
          <w:sz w:val="24"/>
          <w:szCs w:val="24"/>
          <w:lang w:val="es-419"/>
        </w:rPr>
        <w:t>con sombra</w:t>
      </w:r>
      <w:r w:rsidRPr="00BD2230">
        <w:rPr>
          <w:rFonts w:ascii="Times New Roman" w:hAnsi="Times New Roman" w:cs="Times New Roman"/>
          <w:sz w:val="24"/>
          <w:szCs w:val="24"/>
          <w:lang w:val="es-419"/>
        </w:rPr>
        <w:t xml:space="preserve"> en los campos durante los descansos. Cada supervisor de cuadrilla debe identificar las áreas </w:t>
      </w:r>
      <w:r w:rsidR="00DB104B" w:rsidRPr="00BD2230">
        <w:rPr>
          <w:rFonts w:ascii="Times New Roman" w:hAnsi="Times New Roman" w:cs="Times New Roman"/>
          <w:sz w:val="24"/>
          <w:szCs w:val="24"/>
          <w:lang w:val="es-419"/>
        </w:rPr>
        <w:t>con sombra</w:t>
      </w:r>
      <w:r w:rsidRPr="00BD2230">
        <w:rPr>
          <w:rFonts w:ascii="Times New Roman" w:hAnsi="Times New Roman" w:cs="Times New Roman"/>
          <w:sz w:val="24"/>
          <w:szCs w:val="24"/>
          <w:lang w:val="es-419"/>
        </w:rPr>
        <w:t xml:space="preserve"> disponibles. Las áreas </w:t>
      </w:r>
      <w:r w:rsidR="00DB104B" w:rsidRPr="00BD2230">
        <w:rPr>
          <w:rFonts w:ascii="Times New Roman" w:hAnsi="Times New Roman" w:cs="Times New Roman"/>
          <w:sz w:val="24"/>
          <w:szCs w:val="24"/>
          <w:lang w:val="es-419"/>
        </w:rPr>
        <w:t>con sombra</w:t>
      </w:r>
      <w:r w:rsidRPr="00BD2230">
        <w:rPr>
          <w:rFonts w:ascii="Times New Roman" w:hAnsi="Times New Roman" w:cs="Times New Roman"/>
          <w:sz w:val="24"/>
          <w:szCs w:val="24"/>
          <w:lang w:val="es-419"/>
        </w:rPr>
        <w:t xml:space="preserve"> típicas se encuentran</w:t>
      </w:r>
      <w:r w:rsidR="004E3FF0" w:rsidRPr="00BD2230">
        <w:rPr>
          <w:rFonts w:ascii="Times New Roman" w:hAnsi="Times New Roman" w:cs="Times New Roman"/>
          <w:sz w:val="24"/>
          <w:szCs w:val="24"/>
          <w:lang w:val="es-419"/>
        </w:rPr>
        <w:t xml:space="preserve"> en</w:t>
      </w:r>
      <w:r w:rsidRPr="00BD2230">
        <w:rPr>
          <w:rFonts w:ascii="Times New Roman" w:hAnsi="Times New Roman" w:cs="Times New Roman"/>
          <w:sz w:val="24"/>
          <w:szCs w:val="24"/>
          <w:lang w:val="es-419"/>
        </w:rPr>
        <w:t>_____________________________________.</w:t>
      </w:r>
    </w:p>
    <w:p w14:paraId="2D64DCB5" w14:textId="77777777" w:rsidR="005E6F63" w:rsidRPr="00DB104B" w:rsidRDefault="005E6F63" w:rsidP="005E6F63">
      <w:pPr>
        <w:tabs>
          <w:tab w:val="left" w:pos="1461"/>
        </w:tabs>
        <w:spacing w:before="56" w:line="259" w:lineRule="auto"/>
        <w:ind w:right="168"/>
        <w:rPr>
          <w:rFonts w:ascii="Times New Roman" w:hAnsi="Times New Roman" w:cs="Times New Roman"/>
          <w:sz w:val="24"/>
          <w:szCs w:val="24"/>
          <w:lang w:val="es-419"/>
        </w:rPr>
      </w:pPr>
    </w:p>
    <w:p w14:paraId="2FC17851" w14:textId="4065BD0C" w:rsidR="005E6F63" w:rsidRPr="00DB104B" w:rsidRDefault="005E6F63" w:rsidP="005E6F63">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Los empleados tendrán acceso ilimitado a agua potable fría con vasos de uso</w:t>
      </w:r>
      <w:r w:rsidR="00420022" w:rsidRPr="00DB104B">
        <w:rPr>
          <w:rFonts w:ascii="Times New Roman" w:hAnsi="Times New Roman" w:cs="Times New Roman"/>
          <w:sz w:val="24"/>
          <w:szCs w:val="24"/>
          <w:lang w:val="es-419"/>
        </w:rPr>
        <w:t xml:space="preserve"> único</w:t>
      </w:r>
      <w:r w:rsidRPr="00DB104B">
        <w:rPr>
          <w:rFonts w:ascii="Times New Roman" w:hAnsi="Times New Roman" w:cs="Times New Roman"/>
          <w:sz w:val="24"/>
          <w:szCs w:val="24"/>
          <w:lang w:val="es-419"/>
        </w:rPr>
        <w:t xml:space="preserve"> disponibles en todo momento en todas las áreas de trabajo. Se anima a los empleados a beber agua con regularida</w:t>
      </w:r>
      <w:r w:rsidR="00420022" w:rsidRPr="00DB104B">
        <w:rPr>
          <w:rFonts w:ascii="Times New Roman" w:hAnsi="Times New Roman" w:cs="Times New Roman"/>
          <w:sz w:val="24"/>
          <w:szCs w:val="24"/>
          <w:lang w:val="es-419"/>
        </w:rPr>
        <w:t>d</w:t>
      </w:r>
      <w:r w:rsidRPr="00DB104B">
        <w:rPr>
          <w:rFonts w:ascii="Times New Roman" w:hAnsi="Times New Roman" w:cs="Times New Roman"/>
          <w:sz w:val="24"/>
          <w:szCs w:val="24"/>
          <w:lang w:val="es-419"/>
        </w:rPr>
        <w:t xml:space="preserve"> durante el día. El agua estará ubicada </w:t>
      </w:r>
      <w:r w:rsidR="00420022" w:rsidRPr="00DB104B">
        <w:rPr>
          <w:rFonts w:ascii="Times New Roman" w:hAnsi="Times New Roman" w:cs="Times New Roman"/>
          <w:sz w:val="24"/>
          <w:szCs w:val="24"/>
          <w:lang w:val="es-419"/>
        </w:rPr>
        <w:t xml:space="preserve">en </w:t>
      </w:r>
      <w:r w:rsidRPr="00DB104B">
        <w:rPr>
          <w:rFonts w:ascii="Times New Roman" w:hAnsi="Times New Roman" w:cs="Times New Roman"/>
          <w:sz w:val="24"/>
          <w:szCs w:val="24"/>
          <w:lang w:val="es-419"/>
        </w:rPr>
        <w:t>_________________________ (describa la ubicación). _________________________ (inserte el nombre o cargo del empleado designado) revisará los refrigeradores</w:t>
      </w:r>
      <w:r w:rsidR="00420022" w:rsidRPr="00DB104B">
        <w:rPr>
          <w:rFonts w:ascii="Times New Roman" w:hAnsi="Times New Roman" w:cs="Times New Roman"/>
          <w:sz w:val="24"/>
          <w:szCs w:val="24"/>
          <w:lang w:val="es-419"/>
        </w:rPr>
        <w:t>/neveras portátiles</w:t>
      </w:r>
      <w:r w:rsidRPr="00DB104B">
        <w:rPr>
          <w:rFonts w:ascii="Times New Roman" w:hAnsi="Times New Roman" w:cs="Times New Roman"/>
          <w:sz w:val="24"/>
          <w:szCs w:val="24"/>
          <w:lang w:val="es-419"/>
        </w:rPr>
        <w:t xml:space="preserve"> periódicamente durante la jornada laboral para verificar el uso y la disponibilidad de agua o bebidas que contengan electrolitos.</w:t>
      </w:r>
    </w:p>
    <w:p w14:paraId="04802BA8" w14:textId="77777777" w:rsidR="005E6F63" w:rsidRPr="00DB104B" w:rsidRDefault="005E6F63" w:rsidP="0011605D">
      <w:pPr>
        <w:tabs>
          <w:tab w:val="left" w:pos="1461"/>
        </w:tabs>
        <w:spacing w:before="56" w:line="259" w:lineRule="auto"/>
        <w:ind w:right="168"/>
        <w:rPr>
          <w:rFonts w:ascii="Times New Roman" w:hAnsi="Times New Roman" w:cs="Times New Roman"/>
          <w:sz w:val="24"/>
          <w:szCs w:val="24"/>
          <w:lang w:val="es-419"/>
        </w:rPr>
      </w:pPr>
    </w:p>
    <w:p w14:paraId="3002841A" w14:textId="531ADA79" w:rsidR="008C0E1E" w:rsidRPr="00DB104B" w:rsidRDefault="008C0E1E" w:rsidP="008C0E1E">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Los empleados utilizarán el sistema de compañeros y estarán atentos al comportamiento de sus compañeros de trabajo. Se les pedirá a los empleados que elijan un compañero durante el entrenamiento y lo utilicen durante todo el año laboral, con el énfasis de que todos se preocupen por todos. Si un trabajador tiene que faltar al trabajo, se deben realizar adaptaciones temporales para garantizar que su compañero tenga un compañero de trabajo que ayude a cuidarlo.</w:t>
      </w:r>
    </w:p>
    <w:p w14:paraId="44254AAE" w14:textId="77777777" w:rsidR="00F51CFB" w:rsidRPr="00DB104B" w:rsidRDefault="00F51CFB" w:rsidP="008C0E1E">
      <w:pPr>
        <w:tabs>
          <w:tab w:val="left" w:pos="1461"/>
        </w:tabs>
        <w:spacing w:before="56" w:line="259" w:lineRule="auto"/>
        <w:ind w:right="168"/>
        <w:rPr>
          <w:rFonts w:ascii="Times New Roman" w:hAnsi="Times New Roman" w:cs="Times New Roman"/>
          <w:sz w:val="24"/>
          <w:szCs w:val="24"/>
          <w:lang w:val="es-419"/>
        </w:rPr>
      </w:pPr>
    </w:p>
    <w:p w14:paraId="497A7F01" w14:textId="10F7AD2E" w:rsidR="008C0E1E" w:rsidRPr="00DB104B" w:rsidRDefault="008C0E1E" w:rsidP="008C0E1E">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El empleador creará un manual o un cuaderno de instrucciones que estará disponible en cada vehículo de trabajo. Cada manual incluirá el nombre común del campo, la dirección de los lugares de servicios de emergencia, el número de teléfono del supervisor y a qui</w:t>
      </w:r>
      <w:r w:rsidR="001B2FA4" w:rsidRPr="00DB104B">
        <w:rPr>
          <w:rFonts w:ascii="Times New Roman" w:hAnsi="Times New Roman" w:cs="Times New Roman"/>
          <w:sz w:val="24"/>
          <w:szCs w:val="24"/>
          <w:lang w:val="es-419"/>
        </w:rPr>
        <w:t>e</w:t>
      </w:r>
      <w:r w:rsidRPr="00DB104B">
        <w:rPr>
          <w:rFonts w:ascii="Times New Roman" w:hAnsi="Times New Roman" w:cs="Times New Roman"/>
          <w:sz w:val="24"/>
          <w:szCs w:val="24"/>
          <w:lang w:val="es-419"/>
        </w:rPr>
        <w:t xml:space="preserve">n llamar en caso de emergencia. Un manual estará disponible en cada vehículo utilizado para transportar trabajadores. _____________ (inserte el nombre o cargo de la persona responsable de colocar el manual) se asegurará de que los manuales se actualicen anualmente, o con mayor frecuencia si la información cambia y que los mismos </w:t>
      </w:r>
      <w:r w:rsidR="001B2FA4" w:rsidRPr="00DB104B">
        <w:rPr>
          <w:rFonts w:ascii="Times New Roman" w:hAnsi="Times New Roman" w:cs="Times New Roman"/>
          <w:sz w:val="24"/>
          <w:szCs w:val="24"/>
          <w:lang w:val="es-419"/>
        </w:rPr>
        <w:t>están</w:t>
      </w:r>
      <w:r w:rsidRPr="00DB104B">
        <w:rPr>
          <w:rFonts w:ascii="Times New Roman" w:hAnsi="Times New Roman" w:cs="Times New Roman"/>
          <w:sz w:val="24"/>
          <w:szCs w:val="24"/>
          <w:lang w:val="es-419"/>
        </w:rPr>
        <w:t xml:space="preserve"> ubi</w:t>
      </w:r>
      <w:r w:rsidR="001B2FA4" w:rsidRPr="00DB104B">
        <w:rPr>
          <w:rFonts w:ascii="Times New Roman" w:hAnsi="Times New Roman" w:cs="Times New Roman"/>
          <w:sz w:val="24"/>
          <w:szCs w:val="24"/>
          <w:lang w:val="es-419"/>
        </w:rPr>
        <w:t>cados</w:t>
      </w:r>
      <w:r w:rsidRPr="00DB104B">
        <w:rPr>
          <w:rFonts w:ascii="Times New Roman" w:hAnsi="Times New Roman" w:cs="Times New Roman"/>
          <w:sz w:val="24"/>
          <w:szCs w:val="24"/>
          <w:lang w:val="es-419"/>
        </w:rPr>
        <w:t xml:space="preserve"> en los vehículos de trabajo.</w:t>
      </w:r>
    </w:p>
    <w:p w14:paraId="7AE01ECF" w14:textId="77777777" w:rsidR="00BA23A4" w:rsidRPr="00DB104B" w:rsidRDefault="00BA23A4" w:rsidP="0011605D">
      <w:pPr>
        <w:tabs>
          <w:tab w:val="left" w:pos="1460"/>
        </w:tabs>
        <w:spacing w:before="56" w:line="259" w:lineRule="auto"/>
        <w:ind w:right="168"/>
        <w:rPr>
          <w:rFonts w:ascii="Times New Roman" w:hAnsi="Times New Roman" w:cs="Times New Roman"/>
          <w:sz w:val="24"/>
          <w:szCs w:val="24"/>
          <w:lang w:val="es-419"/>
        </w:rPr>
      </w:pPr>
    </w:p>
    <w:p w14:paraId="20BBA5A2" w14:textId="37F3D826" w:rsidR="00EA5AD6" w:rsidRPr="00DB104B" w:rsidRDefault="00EA5AD6" w:rsidP="00EA5AD6">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lastRenderedPageBreak/>
        <w:t xml:space="preserve">__________________________ (inserte el nombre o cargo del líder de cuadrilla o supervisor) </w:t>
      </w:r>
    </w:p>
    <w:p w14:paraId="6453D467" w14:textId="6AD41B58" w:rsidR="00EA5AD6" w:rsidRPr="00DB104B" w:rsidRDefault="00EA5AD6" w:rsidP="00EA5AD6">
      <w:pPr>
        <w:tabs>
          <w:tab w:val="left" w:pos="1461"/>
        </w:tabs>
        <w:spacing w:before="56" w:line="259" w:lineRule="auto"/>
        <w:ind w:right="168"/>
        <w:rPr>
          <w:rFonts w:ascii="Times New Roman" w:hAnsi="Times New Roman" w:cs="Times New Roman"/>
          <w:sz w:val="24"/>
          <w:szCs w:val="24"/>
          <w:lang w:val="es-419"/>
        </w:rPr>
      </w:pPr>
      <w:r w:rsidRPr="00BD2230">
        <w:rPr>
          <w:rFonts w:ascii="Times New Roman" w:hAnsi="Times New Roman" w:cs="Times New Roman"/>
          <w:sz w:val="24"/>
          <w:szCs w:val="24"/>
          <w:lang w:val="es-419"/>
        </w:rPr>
        <w:t xml:space="preserve">supervisará los campos que se estén trabajando y será responsable de notificar a todo el personal del </w:t>
      </w:r>
      <w:r w:rsidR="00DB104B" w:rsidRPr="00BD2230">
        <w:rPr>
          <w:rFonts w:ascii="Times New Roman" w:hAnsi="Times New Roman" w:cs="Times New Roman"/>
          <w:sz w:val="24"/>
          <w:szCs w:val="24"/>
          <w:lang w:val="es-419"/>
        </w:rPr>
        <w:t>área</w:t>
      </w:r>
      <w:r w:rsidRPr="00BD2230">
        <w:rPr>
          <w:rFonts w:ascii="Times New Roman" w:hAnsi="Times New Roman" w:cs="Times New Roman"/>
          <w:sz w:val="24"/>
          <w:szCs w:val="24"/>
          <w:lang w:val="es-419"/>
        </w:rPr>
        <w:t xml:space="preserve"> de trabajo sobre las condiciones climáticas cambiantes, como tormentas eléctricas o cualquier otra condición que pueda afectar la seguridad del trabajador, al igual notificará de la ubicación del equipo de saneamiento del </w:t>
      </w:r>
      <w:r w:rsidR="00DB104B" w:rsidRPr="00BD2230">
        <w:rPr>
          <w:rFonts w:ascii="Times New Roman" w:hAnsi="Times New Roman" w:cs="Times New Roman"/>
          <w:sz w:val="24"/>
          <w:szCs w:val="24"/>
          <w:lang w:val="es-419"/>
        </w:rPr>
        <w:t>área</w:t>
      </w:r>
      <w:r w:rsidRPr="00BD2230">
        <w:rPr>
          <w:rFonts w:ascii="Times New Roman" w:hAnsi="Times New Roman" w:cs="Times New Roman"/>
          <w:sz w:val="24"/>
          <w:szCs w:val="24"/>
          <w:lang w:val="es-419"/>
        </w:rPr>
        <w:t xml:space="preserve"> de trabajo (baños portátiles) y agua potable (</w:t>
      </w:r>
      <w:r w:rsidR="00303A72" w:rsidRPr="00BD2230">
        <w:rPr>
          <w:rFonts w:ascii="Times New Roman" w:hAnsi="Times New Roman" w:cs="Times New Roman"/>
          <w:sz w:val="24"/>
          <w:szCs w:val="24"/>
          <w:lang w:val="es-419"/>
        </w:rPr>
        <w:t>se p</w:t>
      </w:r>
      <w:r w:rsidRPr="00BD2230">
        <w:rPr>
          <w:rFonts w:ascii="Times New Roman" w:hAnsi="Times New Roman" w:cs="Times New Roman"/>
          <w:sz w:val="24"/>
          <w:szCs w:val="24"/>
          <w:lang w:val="es-419"/>
        </w:rPr>
        <w:t xml:space="preserve">uede agregar más a la lista </w:t>
      </w:r>
      <w:r w:rsidR="00303A72" w:rsidRPr="00BD2230">
        <w:rPr>
          <w:rFonts w:ascii="Times New Roman" w:hAnsi="Times New Roman" w:cs="Times New Roman"/>
          <w:sz w:val="24"/>
          <w:szCs w:val="24"/>
          <w:lang w:val="es-419"/>
        </w:rPr>
        <w:t xml:space="preserve">para reflejar </w:t>
      </w:r>
      <w:r w:rsidRPr="00BD2230">
        <w:rPr>
          <w:rFonts w:ascii="Times New Roman" w:hAnsi="Times New Roman" w:cs="Times New Roman"/>
          <w:sz w:val="24"/>
          <w:szCs w:val="24"/>
          <w:lang w:val="es-419"/>
        </w:rPr>
        <w:t>lo que pueda</w:t>
      </w:r>
      <w:r w:rsidRPr="00DB104B">
        <w:rPr>
          <w:rFonts w:ascii="Times New Roman" w:hAnsi="Times New Roman" w:cs="Times New Roman"/>
          <w:sz w:val="24"/>
          <w:szCs w:val="24"/>
          <w:lang w:val="es-419"/>
        </w:rPr>
        <w:t xml:space="preserve"> ser aplicable a su entorno).</w:t>
      </w:r>
    </w:p>
    <w:p w14:paraId="7F085AD1" w14:textId="77777777" w:rsidR="00EA5AD6" w:rsidRPr="00DB104B" w:rsidRDefault="00EA5AD6" w:rsidP="00EA5AD6">
      <w:pPr>
        <w:tabs>
          <w:tab w:val="left" w:pos="1461"/>
        </w:tabs>
        <w:spacing w:before="56" w:line="259" w:lineRule="auto"/>
        <w:ind w:right="168"/>
        <w:rPr>
          <w:rFonts w:ascii="Times New Roman" w:hAnsi="Times New Roman" w:cs="Times New Roman"/>
          <w:sz w:val="24"/>
          <w:szCs w:val="24"/>
          <w:lang w:val="es-419"/>
        </w:rPr>
      </w:pPr>
    </w:p>
    <w:p w14:paraId="1EEA4D20" w14:textId="32D96499" w:rsidR="00EA5AD6" w:rsidRPr="00DB104B" w:rsidRDefault="00EA5AD6" w:rsidP="00EA5AD6">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 xml:space="preserve">Se proporcionará </w:t>
      </w:r>
      <w:r w:rsidR="00303A72" w:rsidRPr="00DB104B">
        <w:rPr>
          <w:rFonts w:ascii="Times New Roman" w:hAnsi="Times New Roman" w:cs="Times New Roman"/>
          <w:sz w:val="24"/>
          <w:szCs w:val="24"/>
          <w:lang w:val="es-419"/>
        </w:rPr>
        <w:t>entrenamiento</w:t>
      </w:r>
      <w:r w:rsidRPr="00DB104B">
        <w:rPr>
          <w:rFonts w:ascii="Times New Roman" w:hAnsi="Times New Roman" w:cs="Times New Roman"/>
          <w:sz w:val="24"/>
          <w:szCs w:val="24"/>
          <w:lang w:val="es-419"/>
        </w:rPr>
        <w:t xml:space="preserve"> básic</w:t>
      </w:r>
      <w:r w:rsidR="00303A72" w:rsidRPr="00DB104B">
        <w:rPr>
          <w:rFonts w:ascii="Times New Roman" w:hAnsi="Times New Roman" w:cs="Times New Roman"/>
          <w:sz w:val="24"/>
          <w:szCs w:val="24"/>
          <w:lang w:val="es-419"/>
        </w:rPr>
        <w:t>o</w:t>
      </w:r>
      <w:r w:rsidRPr="00DB104B">
        <w:rPr>
          <w:rFonts w:ascii="Times New Roman" w:hAnsi="Times New Roman" w:cs="Times New Roman"/>
          <w:sz w:val="24"/>
          <w:szCs w:val="24"/>
          <w:lang w:val="es-419"/>
        </w:rPr>
        <w:t xml:space="preserve"> </w:t>
      </w:r>
      <w:r w:rsidR="00303A72" w:rsidRPr="00DB104B">
        <w:rPr>
          <w:rFonts w:ascii="Times New Roman" w:hAnsi="Times New Roman" w:cs="Times New Roman"/>
          <w:sz w:val="24"/>
          <w:szCs w:val="24"/>
          <w:lang w:val="es-419"/>
        </w:rPr>
        <w:t>de</w:t>
      </w:r>
      <w:r w:rsidRPr="00DB104B">
        <w:rPr>
          <w:rFonts w:ascii="Times New Roman" w:hAnsi="Times New Roman" w:cs="Times New Roman"/>
          <w:sz w:val="24"/>
          <w:szCs w:val="24"/>
          <w:lang w:val="es-419"/>
        </w:rPr>
        <w:t xml:space="preserve"> </w:t>
      </w:r>
      <w:r w:rsidR="001B2FA4" w:rsidRPr="00DB104B">
        <w:rPr>
          <w:rFonts w:ascii="Times New Roman" w:hAnsi="Times New Roman" w:cs="Times New Roman"/>
          <w:sz w:val="24"/>
          <w:szCs w:val="24"/>
          <w:lang w:val="es-419"/>
        </w:rPr>
        <w:t>p</w:t>
      </w:r>
      <w:r w:rsidRPr="00DB104B">
        <w:rPr>
          <w:rFonts w:ascii="Times New Roman" w:hAnsi="Times New Roman" w:cs="Times New Roman"/>
          <w:sz w:val="24"/>
          <w:szCs w:val="24"/>
          <w:lang w:val="es-419"/>
        </w:rPr>
        <w:t xml:space="preserve">rimeros </w:t>
      </w:r>
      <w:r w:rsidR="001B2FA4" w:rsidRPr="00DB104B">
        <w:rPr>
          <w:rFonts w:ascii="Times New Roman" w:hAnsi="Times New Roman" w:cs="Times New Roman"/>
          <w:sz w:val="24"/>
          <w:szCs w:val="24"/>
          <w:lang w:val="es-419"/>
        </w:rPr>
        <w:t>a</w:t>
      </w:r>
      <w:r w:rsidRPr="00DB104B">
        <w:rPr>
          <w:rFonts w:ascii="Times New Roman" w:hAnsi="Times New Roman" w:cs="Times New Roman"/>
          <w:sz w:val="24"/>
          <w:szCs w:val="24"/>
          <w:lang w:val="es-419"/>
        </w:rPr>
        <w:t xml:space="preserve">uxilios. Los empleados pueden localizar los suministros de primeros auxilios </w:t>
      </w:r>
      <w:r w:rsidR="00303A72" w:rsidRPr="00DB104B">
        <w:rPr>
          <w:rFonts w:ascii="Times New Roman" w:hAnsi="Times New Roman" w:cs="Times New Roman"/>
          <w:sz w:val="24"/>
          <w:szCs w:val="24"/>
          <w:lang w:val="es-419"/>
        </w:rPr>
        <w:t>en</w:t>
      </w:r>
      <w:r w:rsidRPr="00DB104B">
        <w:rPr>
          <w:rFonts w:ascii="Times New Roman" w:hAnsi="Times New Roman" w:cs="Times New Roman"/>
          <w:sz w:val="24"/>
          <w:szCs w:val="24"/>
          <w:lang w:val="es-419"/>
        </w:rPr>
        <w:t xml:space="preserve"> ________________ (describa d</w:t>
      </w:r>
      <w:r w:rsidR="00303A72" w:rsidRPr="00DB104B">
        <w:rPr>
          <w:rFonts w:ascii="Times New Roman" w:hAnsi="Times New Roman" w:cs="Times New Roman"/>
          <w:sz w:val="24"/>
          <w:szCs w:val="24"/>
          <w:lang w:val="es-419"/>
        </w:rPr>
        <w:t>o</w:t>
      </w:r>
      <w:r w:rsidRPr="00DB104B">
        <w:rPr>
          <w:rFonts w:ascii="Times New Roman" w:hAnsi="Times New Roman" w:cs="Times New Roman"/>
          <w:sz w:val="24"/>
          <w:szCs w:val="24"/>
          <w:lang w:val="es-419"/>
        </w:rPr>
        <w:t xml:space="preserve">nde). En el Apéndice B se puede encontrar información adicional sobre los síntomas de las enfermedades relacionadas con el calor y las acciones apropiadas </w:t>
      </w:r>
      <w:r w:rsidR="006B2408" w:rsidRPr="00DB104B">
        <w:rPr>
          <w:rFonts w:ascii="Times New Roman" w:hAnsi="Times New Roman" w:cs="Times New Roman"/>
          <w:sz w:val="24"/>
          <w:szCs w:val="24"/>
          <w:lang w:val="es-419"/>
        </w:rPr>
        <w:t xml:space="preserve">que se deben </w:t>
      </w:r>
      <w:r w:rsidRPr="00DB104B">
        <w:rPr>
          <w:rFonts w:ascii="Times New Roman" w:hAnsi="Times New Roman" w:cs="Times New Roman"/>
          <w:sz w:val="24"/>
          <w:szCs w:val="24"/>
          <w:lang w:val="es-419"/>
        </w:rPr>
        <w:t>tomar.</w:t>
      </w:r>
    </w:p>
    <w:p w14:paraId="04F6FB81" w14:textId="4BF2E8E7" w:rsidR="00FE7C51" w:rsidRPr="00DB104B" w:rsidRDefault="00FE7C51" w:rsidP="006B2408">
      <w:pPr>
        <w:tabs>
          <w:tab w:val="left" w:pos="1461"/>
        </w:tabs>
        <w:spacing w:before="56" w:line="259" w:lineRule="auto"/>
        <w:ind w:right="168"/>
        <w:rPr>
          <w:rFonts w:ascii="Times New Roman" w:hAnsi="Times New Roman" w:cs="Times New Roman"/>
          <w:sz w:val="24"/>
          <w:szCs w:val="24"/>
          <w:lang w:val="es-419"/>
        </w:rPr>
      </w:pPr>
    </w:p>
    <w:p w14:paraId="0E2123DC" w14:textId="58F51BB8" w:rsidR="00222F86" w:rsidRPr="00DB104B" w:rsidRDefault="00222F86" w:rsidP="00222F86">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Cuando los índices de calor alcancen o superen 91℉, los horarios de trabajo también se ajustarán, siempre que sea posible, para proporcionar medidas adicionales para proteger la seguridad y la salud de los empleados. Ejemplos de ajustes en el horario de trabajo incluyen trabajar más temprano o más tarde en el día para evitar la parte más calurosa del día.</w:t>
      </w:r>
    </w:p>
    <w:p w14:paraId="28695536" w14:textId="77777777" w:rsidR="00222F86" w:rsidRPr="00DB104B" w:rsidRDefault="00222F86" w:rsidP="00222F86">
      <w:pPr>
        <w:tabs>
          <w:tab w:val="left" w:pos="1461"/>
        </w:tabs>
        <w:spacing w:before="56" w:line="259" w:lineRule="auto"/>
        <w:ind w:right="168"/>
        <w:rPr>
          <w:rFonts w:ascii="Times New Roman" w:hAnsi="Times New Roman" w:cs="Times New Roman"/>
          <w:sz w:val="24"/>
          <w:szCs w:val="24"/>
          <w:lang w:val="es-419"/>
        </w:rPr>
      </w:pPr>
    </w:p>
    <w:p w14:paraId="6BF6CB7C" w14:textId="6629ED7C" w:rsidR="00222F86" w:rsidRPr="00BD2230" w:rsidRDefault="00222F86" w:rsidP="00222F86">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 xml:space="preserve">La rotación de los lugares de trabajo y las horas reducidas para los trabajadores recién llegados se utilizarán siempre que </w:t>
      </w:r>
      <w:r w:rsidRPr="00BD2230">
        <w:rPr>
          <w:rFonts w:ascii="Times New Roman" w:hAnsi="Times New Roman" w:cs="Times New Roman"/>
          <w:sz w:val="24"/>
          <w:szCs w:val="24"/>
          <w:lang w:val="es-419"/>
        </w:rPr>
        <w:t>sea posible, para permitir la aclimatación a las calurosas condiciones de trabajo del clima de verano en Carolina del Norte.</w:t>
      </w:r>
    </w:p>
    <w:p w14:paraId="75E95033" w14:textId="77777777" w:rsidR="00222F86" w:rsidRPr="00BD2230" w:rsidRDefault="00222F86" w:rsidP="00222F86">
      <w:pPr>
        <w:tabs>
          <w:tab w:val="left" w:pos="1461"/>
        </w:tabs>
        <w:spacing w:before="56" w:line="259" w:lineRule="auto"/>
        <w:ind w:right="168"/>
        <w:rPr>
          <w:rFonts w:ascii="Times New Roman" w:hAnsi="Times New Roman" w:cs="Times New Roman"/>
          <w:sz w:val="24"/>
          <w:szCs w:val="24"/>
          <w:lang w:val="es-419"/>
        </w:rPr>
      </w:pPr>
    </w:p>
    <w:p w14:paraId="12B6B3FC" w14:textId="2AF7CD67" w:rsidR="00222F86" w:rsidRPr="00DB104B" w:rsidRDefault="00222F86" w:rsidP="00222F86">
      <w:pPr>
        <w:tabs>
          <w:tab w:val="left" w:pos="1461"/>
        </w:tabs>
        <w:spacing w:before="56" w:line="259" w:lineRule="auto"/>
        <w:ind w:right="168"/>
        <w:rPr>
          <w:rFonts w:ascii="Times New Roman" w:hAnsi="Times New Roman" w:cs="Times New Roman"/>
          <w:sz w:val="24"/>
          <w:szCs w:val="24"/>
          <w:lang w:val="es-419"/>
        </w:rPr>
      </w:pPr>
      <w:r w:rsidRPr="00BD2230">
        <w:rPr>
          <w:rFonts w:ascii="Times New Roman" w:hAnsi="Times New Roman" w:cs="Times New Roman"/>
          <w:sz w:val="24"/>
          <w:szCs w:val="24"/>
          <w:lang w:val="es-419"/>
        </w:rPr>
        <w:t xml:space="preserve">Los carteles de estrés por calor, en inglés y español, se encuentran en ___________ (describa donde). Se pueden descargar carteles adicionales y otras publicaciones haciendo clic aquí: </w:t>
      </w:r>
      <w:hyperlink r:id="rId9" w:history="1">
        <w:r w:rsidRPr="00BD2230">
          <w:rPr>
            <w:rStyle w:val="Hyperlink"/>
            <w:rFonts w:ascii="Times New Roman" w:hAnsi="Times New Roman" w:cs="Times New Roman"/>
            <w:sz w:val="24"/>
            <w:szCs w:val="24"/>
            <w:lang w:val="es-419"/>
          </w:rPr>
          <w:t>https://www.osha.gov/pls/publications/publication.athruz?pType=Industry&amp;pID=571</w:t>
        </w:r>
      </w:hyperlink>
    </w:p>
    <w:p w14:paraId="151EA414" w14:textId="77777777" w:rsidR="00222F86" w:rsidRPr="00DB104B" w:rsidRDefault="00222F86" w:rsidP="00222F86">
      <w:pPr>
        <w:tabs>
          <w:tab w:val="left" w:pos="1461"/>
        </w:tabs>
        <w:spacing w:before="56" w:line="259" w:lineRule="auto"/>
        <w:ind w:right="168"/>
        <w:rPr>
          <w:rFonts w:ascii="Times New Roman" w:hAnsi="Times New Roman" w:cs="Times New Roman"/>
          <w:sz w:val="24"/>
          <w:szCs w:val="24"/>
          <w:lang w:val="es-419"/>
        </w:rPr>
      </w:pPr>
    </w:p>
    <w:p w14:paraId="40DDBA70" w14:textId="30404D5F" w:rsidR="00222F86" w:rsidRPr="00DB104B" w:rsidRDefault="00222F86" w:rsidP="00222F86">
      <w:pPr>
        <w:tabs>
          <w:tab w:val="left" w:pos="1461"/>
        </w:tabs>
        <w:spacing w:before="56" w:line="259" w:lineRule="auto"/>
        <w:ind w:right="168"/>
        <w:rPr>
          <w:rFonts w:ascii="Times New Roman" w:hAnsi="Times New Roman" w:cs="Times New Roman"/>
          <w:sz w:val="24"/>
          <w:szCs w:val="24"/>
          <w:lang w:val="es-419"/>
        </w:rPr>
      </w:pPr>
      <w:r w:rsidRPr="00DB104B">
        <w:rPr>
          <w:rFonts w:ascii="Times New Roman" w:hAnsi="Times New Roman" w:cs="Times New Roman"/>
          <w:sz w:val="24"/>
          <w:szCs w:val="24"/>
          <w:lang w:val="es-419"/>
        </w:rPr>
        <w:t xml:space="preserve">Se </w:t>
      </w:r>
      <w:r w:rsidR="00525880" w:rsidRPr="00DB104B">
        <w:rPr>
          <w:rFonts w:ascii="Times New Roman" w:hAnsi="Times New Roman" w:cs="Times New Roman"/>
          <w:sz w:val="24"/>
          <w:szCs w:val="24"/>
          <w:lang w:val="es-419"/>
        </w:rPr>
        <w:t>animar</w:t>
      </w:r>
      <w:r w:rsidRPr="00DB104B">
        <w:rPr>
          <w:rFonts w:ascii="Times New Roman" w:hAnsi="Times New Roman" w:cs="Times New Roman"/>
          <w:sz w:val="24"/>
          <w:szCs w:val="24"/>
          <w:lang w:val="es-419"/>
        </w:rPr>
        <w:t>á a los empleados a ofrecer sugerencias de mejoras en cualquier momento y le darán esas sugerencias a ________________ (inserte el nombre de la persona o el cargo).</w:t>
      </w:r>
    </w:p>
    <w:p w14:paraId="1456C540" w14:textId="77777777" w:rsidR="00222F86" w:rsidRPr="00DB104B" w:rsidRDefault="00222F86" w:rsidP="00222F86">
      <w:pPr>
        <w:tabs>
          <w:tab w:val="left" w:pos="1461"/>
        </w:tabs>
        <w:spacing w:before="56" w:line="259" w:lineRule="auto"/>
        <w:ind w:right="168"/>
        <w:rPr>
          <w:rFonts w:ascii="Times New Roman" w:hAnsi="Times New Roman" w:cs="Times New Roman"/>
          <w:sz w:val="24"/>
          <w:szCs w:val="24"/>
          <w:lang w:val="es-419"/>
        </w:rPr>
      </w:pPr>
    </w:p>
    <w:p w14:paraId="6B4C7870" w14:textId="77777777" w:rsidR="00E271EE" w:rsidRPr="00DB104B" w:rsidRDefault="00E271EE" w:rsidP="0043157C">
      <w:pPr>
        <w:rPr>
          <w:rFonts w:ascii="Times New Roman" w:hAnsi="Times New Roman" w:cs="Times New Roman"/>
          <w:sz w:val="36"/>
          <w:szCs w:val="36"/>
          <w:lang w:val="es-419"/>
        </w:rPr>
        <w:sectPr w:rsidR="00E271EE" w:rsidRPr="00DB104B" w:rsidSect="00DB34DE">
          <w:headerReference w:type="default" r:id="rId10"/>
          <w:footerReference w:type="default" r:id="rId11"/>
          <w:pgSz w:w="12240" w:h="15840" w:code="1"/>
          <w:pgMar w:top="2160" w:right="1440" w:bottom="1440" w:left="1440" w:header="806" w:footer="778" w:gutter="0"/>
          <w:cols w:space="720"/>
          <w:titlePg/>
          <w:docGrid w:linePitch="299"/>
        </w:sectPr>
      </w:pPr>
    </w:p>
    <w:p w14:paraId="0FE5C50D" w14:textId="77777777" w:rsidR="00A87C1B" w:rsidRPr="00DB104B" w:rsidRDefault="00A87C1B" w:rsidP="0043157C">
      <w:pPr>
        <w:rPr>
          <w:rFonts w:ascii="Times New Roman" w:hAnsi="Times New Roman" w:cs="Times New Roman"/>
          <w:sz w:val="36"/>
          <w:szCs w:val="36"/>
          <w:lang w:val="es-419"/>
        </w:rPr>
      </w:pPr>
    </w:p>
    <w:p w14:paraId="3E441B4D" w14:textId="476A232D" w:rsidR="00A13FA2" w:rsidRPr="00A13FA2" w:rsidRDefault="00A13FA2" w:rsidP="00A13FA2">
      <w:pPr>
        <w:rPr>
          <w:rFonts w:ascii="Times New Roman" w:hAnsi="Times New Roman" w:cs="Times New Roman"/>
          <w:sz w:val="36"/>
          <w:szCs w:val="36"/>
          <w:lang w:val="es-ES"/>
        </w:rPr>
      </w:pPr>
      <w:r w:rsidRPr="00BD2230">
        <w:rPr>
          <w:rFonts w:ascii="Times New Roman" w:hAnsi="Times New Roman" w:cs="Times New Roman"/>
          <w:sz w:val="36"/>
          <w:szCs w:val="36"/>
          <w:lang w:val="es-ES"/>
        </w:rPr>
        <w:t xml:space="preserve">Apéndice A: </w:t>
      </w:r>
      <w:proofErr w:type="spellStart"/>
      <w:r w:rsidR="00BD2230" w:rsidRPr="00BD2230">
        <w:rPr>
          <w:rFonts w:ascii="Times New Roman" w:hAnsi="Times New Roman" w:cs="Times New Roman"/>
          <w:sz w:val="36"/>
          <w:szCs w:val="36"/>
          <w:lang w:val="es-ES"/>
        </w:rPr>
        <w:t>I</w:t>
      </w:r>
      <w:r w:rsidR="00DB104B" w:rsidRPr="00BD2230">
        <w:rPr>
          <w:rFonts w:ascii="Times New Roman" w:hAnsi="Times New Roman" w:cs="Times New Roman"/>
          <w:sz w:val="36"/>
          <w:szCs w:val="36"/>
          <w:lang w:val="es-ES"/>
        </w:rPr>
        <w:t>ndice</w:t>
      </w:r>
      <w:proofErr w:type="spellEnd"/>
      <w:r w:rsidRPr="00BD2230">
        <w:rPr>
          <w:rFonts w:ascii="Times New Roman" w:hAnsi="Times New Roman" w:cs="Times New Roman"/>
          <w:sz w:val="36"/>
          <w:szCs w:val="36"/>
          <w:lang w:val="es-ES"/>
        </w:rPr>
        <w:t xml:space="preserve"> de Calor</w:t>
      </w:r>
    </w:p>
    <w:p w14:paraId="55D82852" w14:textId="77777777" w:rsidR="00A13FA2" w:rsidRPr="00A13FA2" w:rsidRDefault="00A13FA2" w:rsidP="00A13FA2">
      <w:pPr>
        <w:rPr>
          <w:rFonts w:ascii="Times New Roman" w:hAnsi="Times New Roman" w:cs="Times New Roman"/>
          <w:sz w:val="36"/>
          <w:szCs w:val="36"/>
          <w:lang w:val="es-ES"/>
        </w:rPr>
      </w:pPr>
    </w:p>
    <w:p w14:paraId="608FB957" w14:textId="117A29AD" w:rsidR="00A13FA2" w:rsidRDefault="00A13FA2" w:rsidP="00A13FA2">
      <w:pPr>
        <w:rPr>
          <w:rFonts w:ascii="Times New Roman" w:hAnsi="Times New Roman" w:cs="Times New Roman"/>
          <w:sz w:val="24"/>
          <w:szCs w:val="24"/>
          <w:lang w:val="es-ES"/>
        </w:rPr>
      </w:pPr>
      <w:r w:rsidRPr="00A13FA2">
        <w:rPr>
          <w:rFonts w:ascii="Times New Roman" w:hAnsi="Times New Roman" w:cs="Times New Roman"/>
          <w:sz w:val="24"/>
          <w:szCs w:val="24"/>
          <w:lang w:val="es-ES"/>
        </w:rPr>
        <w:t>OSHA ha creado un sitio web y publicaciones titulados</w:t>
      </w:r>
      <w:r w:rsidR="001B2FA4">
        <w:rPr>
          <w:rFonts w:ascii="Times New Roman" w:hAnsi="Times New Roman" w:cs="Times New Roman"/>
          <w:sz w:val="24"/>
          <w:szCs w:val="24"/>
          <w:lang w:val="es-ES"/>
        </w:rPr>
        <w:t xml:space="preserve"> (en inglés)</w:t>
      </w:r>
      <w:r w:rsidRPr="00A13FA2">
        <w:rPr>
          <w:rFonts w:ascii="Times New Roman" w:hAnsi="Times New Roman" w:cs="Times New Roman"/>
          <w:sz w:val="24"/>
          <w:szCs w:val="24"/>
          <w:lang w:val="es-ES"/>
        </w:rPr>
        <w:t xml:space="preserve"> </w:t>
      </w:r>
      <w:r w:rsidR="00A71C56">
        <w:rPr>
          <w:rFonts w:ascii="Times New Roman" w:hAnsi="Times New Roman" w:cs="Times New Roman"/>
          <w:sz w:val="24"/>
          <w:szCs w:val="24"/>
          <w:lang w:val="es-ES"/>
        </w:rPr>
        <w:t>“</w:t>
      </w:r>
      <w:proofErr w:type="spellStart"/>
      <w:r w:rsidRPr="00A13FA2">
        <w:rPr>
          <w:rFonts w:ascii="Times New Roman" w:hAnsi="Times New Roman" w:cs="Times New Roman"/>
          <w:i/>
          <w:iCs/>
          <w:sz w:val="24"/>
          <w:szCs w:val="24"/>
          <w:lang w:val="es-ES"/>
        </w:rPr>
        <w:t>Using</w:t>
      </w:r>
      <w:proofErr w:type="spellEnd"/>
      <w:r w:rsidRPr="00A13FA2">
        <w:rPr>
          <w:rFonts w:ascii="Times New Roman" w:hAnsi="Times New Roman" w:cs="Times New Roman"/>
          <w:i/>
          <w:iCs/>
          <w:sz w:val="24"/>
          <w:szCs w:val="24"/>
          <w:lang w:val="es-ES"/>
        </w:rPr>
        <w:t xml:space="preserve"> </w:t>
      </w:r>
      <w:proofErr w:type="spellStart"/>
      <w:r w:rsidRPr="00A13FA2">
        <w:rPr>
          <w:rFonts w:ascii="Times New Roman" w:hAnsi="Times New Roman" w:cs="Times New Roman"/>
          <w:i/>
          <w:iCs/>
          <w:sz w:val="24"/>
          <w:szCs w:val="24"/>
          <w:lang w:val="es-ES"/>
        </w:rPr>
        <w:t>the</w:t>
      </w:r>
      <w:proofErr w:type="spellEnd"/>
      <w:r w:rsidRPr="00A13FA2">
        <w:rPr>
          <w:rFonts w:ascii="Times New Roman" w:hAnsi="Times New Roman" w:cs="Times New Roman"/>
          <w:i/>
          <w:iCs/>
          <w:sz w:val="24"/>
          <w:szCs w:val="24"/>
          <w:lang w:val="es-ES"/>
        </w:rPr>
        <w:t xml:space="preserve"> </w:t>
      </w:r>
      <w:proofErr w:type="spellStart"/>
      <w:r w:rsidRPr="00A13FA2">
        <w:rPr>
          <w:rFonts w:ascii="Times New Roman" w:hAnsi="Times New Roman" w:cs="Times New Roman"/>
          <w:i/>
          <w:iCs/>
          <w:sz w:val="24"/>
          <w:szCs w:val="24"/>
          <w:lang w:val="es-ES"/>
        </w:rPr>
        <w:t>Heat</w:t>
      </w:r>
      <w:proofErr w:type="spellEnd"/>
      <w:r w:rsidRPr="00A13FA2">
        <w:rPr>
          <w:rFonts w:ascii="Times New Roman" w:hAnsi="Times New Roman" w:cs="Times New Roman"/>
          <w:i/>
          <w:iCs/>
          <w:sz w:val="24"/>
          <w:szCs w:val="24"/>
          <w:lang w:val="es-ES"/>
        </w:rPr>
        <w:t xml:space="preserve"> </w:t>
      </w:r>
      <w:proofErr w:type="spellStart"/>
      <w:r w:rsidRPr="00A13FA2">
        <w:rPr>
          <w:rFonts w:ascii="Times New Roman" w:hAnsi="Times New Roman" w:cs="Times New Roman"/>
          <w:i/>
          <w:iCs/>
          <w:sz w:val="24"/>
          <w:szCs w:val="24"/>
          <w:lang w:val="es-ES"/>
        </w:rPr>
        <w:t>Index</w:t>
      </w:r>
      <w:proofErr w:type="spellEnd"/>
      <w:r w:rsidRPr="00A13FA2">
        <w:rPr>
          <w:rFonts w:ascii="Times New Roman" w:hAnsi="Times New Roman" w:cs="Times New Roman"/>
          <w:i/>
          <w:iCs/>
          <w:sz w:val="24"/>
          <w:szCs w:val="24"/>
          <w:lang w:val="es-ES"/>
        </w:rPr>
        <w:t xml:space="preserve">: A </w:t>
      </w:r>
      <w:proofErr w:type="spellStart"/>
      <w:r w:rsidRPr="00A13FA2">
        <w:rPr>
          <w:rFonts w:ascii="Times New Roman" w:hAnsi="Times New Roman" w:cs="Times New Roman"/>
          <w:i/>
          <w:iCs/>
          <w:sz w:val="24"/>
          <w:szCs w:val="24"/>
          <w:lang w:val="es-ES"/>
        </w:rPr>
        <w:t>Guide</w:t>
      </w:r>
      <w:proofErr w:type="spellEnd"/>
      <w:r w:rsidRPr="00A13FA2">
        <w:rPr>
          <w:rFonts w:ascii="Times New Roman" w:hAnsi="Times New Roman" w:cs="Times New Roman"/>
          <w:i/>
          <w:iCs/>
          <w:sz w:val="24"/>
          <w:szCs w:val="24"/>
          <w:lang w:val="es-ES"/>
        </w:rPr>
        <w:t xml:space="preserve"> </w:t>
      </w:r>
      <w:proofErr w:type="spellStart"/>
      <w:r w:rsidRPr="00A13FA2">
        <w:rPr>
          <w:rFonts w:ascii="Times New Roman" w:hAnsi="Times New Roman" w:cs="Times New Roman"/>
          <w:i/>
          <w:iCs/>
          <w:sz w:val="24"/>
          <w:szCs w:val="24"/>
          <w:lang w:val="es-ES"/>
        </w:rPr>
        <w:t>for</w:t>
      </w:r>
      <w:proofErr w:type="spellEnd"/>
      <w:r w:rsidRPr="00A13FA2">
        <w:rPr>
          <w:rFonts w:ascii="Times New Roman" w:hAnsi="Times New Roman" w:cs="Times New Roman"/>
          <w:i/>
          <w:iCs/>
          <w:sz w:val="24"/>
          <w:szCs w:val="24"/>
          <w:lang w:val="es-ES"/>
        </w:rPr>
        <w:t xml:space="preserve"> </w:t>
      </w:r>
      <w:proofErr w:type="spellStart"/>
      <w:r w:rsidRPr="00A13FA2">
        <w:rPr>
          <w:rFonts w:ascii="Times New Roman" w:hAnsi="Times New Roman" w:cs="Times New Roman"/>
          <w:i/>
          <w:iCs/>
          <w:sz w:val="24"/>
          <w:szCs w:val="24"/>
          <w:lang w:val="es-ES"/>
        </w:rPr>
        <w:t>Employers</w:t>
      </w:r>
      <w:proofErr w:type="spellEnd"/>
      <w:r w:rsidRPr="00A13FA2">
        <w:rPr>
          <w:rFonts w:ascii="Times New Roman" w:hAnsi="Times New Roman" w:cs="Times New Roman"/>
          <w:i/>
          <w:iCs/>
          <w:sz w:val="24"/>
          <w:szCs w:val="24"/>
          <w:lang w:val="es-ES"/>
        </w:rPr>
        <w:t>.</w:t>
      </w:r>
      <w:r w:rsidR="00A71C56">
        <w:rPr>
          <w:rFonts w:ascii="Times New Roman" w:hAnsi="Times New Roman" w:cs="Times New Roman"/>
          <w:sz w:val="24"/>
          <w:szCs w:val="24"/>
          <w:lang w:val="es-ES"/>
        </w:rPr>
        <w:t>”</w:t>
      </w:r>
      <w:r w:rsidRPr="00A13FA2">
        <w:rPr>
          <w:rFonts w:ascii="Times New Roman" w:hAnsi="Times New Roman" w:cs="Times New Roman"/>
          <w:sz w:val="24"/>
          <w:szCs w:val="24"/>
          <w:lang w:val="es-ES"/>
        </w:rPr>
        <w:t xml:space="preserve"> La guía proporciona los pasos que los empleadores pueden tomar según el índice de calor, para </w:t>
      </w:r>
      <w:r w:rsidR="00A71C56">
        <w:rPr>
          <w:rFonts w:ascii="Times New Roman" w:hAnsi="Times New Roman" w:cs="Times New Roman"/>
          <w:sz w:val="24"/>
          <w:szCs w:val="24"/>
          <w:lang w:val="es-ES"/>
        </w:rPr>
        <w:t xml:space="preserve">así </w:t>
      </w:r>
      <w:r w:rsidRPr="00A13FA2">
        <w:rPr>
          <w:rFonts w:ascii="Times New Roman" w:hAnsi="Times New Roman" w:cs="Times New Roman"/>
          <w:sz w:val="24"/>
          <w:szCs w:val="24"/>
          <w:lang w:val="es-ES"/>
        </w:rPr>
        <w:t xml:space="preserve">reducir el riesgo </w:t>
      </w:r>
      <w:r w:rsidR="00A71C56">
        <w:rPr>
          <w:rFonts w:ascii="Times New Roman" w:hAnsi="Times New Roman" w:cs="Times New Roman"/>
          <w:sz w:val="24"/>
          <w:szCs w:val="24"/>
          <w:lang w:val="es-ES"/>
        </w:rPr>
        <w:t xml:space="preserve">de </w:t>
      </w:r>
      <w:r w:rsidRPr="00A13FA2">
        <w:rPr>
          <w:rFonts w:ascii="Times New Roman" w:hAnsi="Times New Roman" w:cs="Times New Roman"/>
          <w:sz w:val="24"/>
          <w:szCs w:val="24"/>
          <w:lang w:val="es-ES"/>
        </w:rPr>
        <w:t xml:space="preserve">los empleados </w:t>
      </w:r>
      <w:r w:rsidR="00A71C56">
        <w:rPr>
          <w:rFonts w:ascii="Times New Roman" w:hAnsi="Times New Roman" w:cs="Times New Roman"/>
          <w:sz w:val="24"/>
          <w:szCs w:val="24"/>
          <w:lang w:val="es-ES"/>
        </w:rPr>
        <w:t xml:space="preserve">a contraer </w:t>
      </w:r>
      <w:r w:rsidRPr="00A13FA2">
        <w:rPr>
          <w:rFonts w:ascii="Times New Roman" w:hAnsi="Times New Roman" w:cs="Times New Roman"/>
          <w:sz w:val="24"/>
          <w:szCs w:val="24"/>
          <w:lang w:val="es-ES"/>
        </w:rPr>
        <w:t>enfermedades relacionadas con el calor. A continuación</w:t>
      </w:r>
      <w:r w:rsidR="00A71C56">
        <w:rPr>
          <w:rFonts w:ascii="Times New Roman" w:hAnsi="Times New Roman" w:cs="Times New Roman"/>
          <w:sz w:val="24"/>
          <w:szCs w:val="24"/>
          <w:lang w:val="es-ES"/>
        </w:rPr>
        <w:t>,</w:t>
      </w:r>
      <w:r w:rsidRPr="00A13FA2">
        <w:rPr>
          <w:rFonts w:ascii="Times New Roman" w:hAnsi="Times New Roman" w:cs="Times New Roman"/>
          <w:sz w:val="24"/>
          <w:szCs w:val="24"/>
          <w:lang w:val="es-ES"/>
        </w:rPr>
        <w:t xml:space="preserve"> se muestra un gráfico de índice de calor y una descripción general de los niveles de riesgo y las medidas de protección. Los detalles sobre la guía de OSHA para cada nivel de riesgo y enlaces a recursos adicionales se pueden encontrar en la siguiente página web: </w:t>
      </w:r>
      <w:hyperlink r:id="rId12" w:history="1">
        <w:r w:rsidRPr="00A13FA2">
          <w:rPr>
            <w:rStyle w:val="Hyperlink"/>
            <w:rFonts w:ascii="Times New Roman" w:hAnsi="Times New Roman" w:cs="Times New Roman"/>
            <w:sz w:val="24"/>
            <w:szCs w:val="24"/>
            <w:lang w:val="es-ES"/>
          </w:rPr>
          <w:t>https://www.osha.gov/heat/heat-index</w:t>
        </w:r>
      </w:hyperlink>
      <w:r>
        <w:rPr>
          <w:rFonts w:ascii="Times New Roman" w:hAnsi="Times New Roman" w:cs="Times New Roman"/>
          <w:sz w:val="24"/>
          <w:szCs w:val="24"/>
          <w:lang w:val="es-ES"/>
        </w:rPr>
        <w:t>.</w:t>
      </w:r>
    </w:p>
    <w:p w14:paraId="563B9FCD" w14:textId="77777777" w:rsidR="00A13FA2" w:rsidRPr="00DB104B" w:rsidRDefault="00A13FA2" w:rsidP="0043157C">
      <w:pPr>
        <w:rPr>
          <w:rFonts w:ascii="Times New Roman" w:hAnsi="Times New Roman" w:cs="Times New Roman"/>
          <w:sz w:val="36"/>
          <w:szCs w:val="36"/>
          <w:lang w:val="es-419"/>
        </w:rPr>
      </w:pPr>
    </w:p>
    <w:p w14:paraId="40D3A5D5" w14:textId="42D8522F" w:rsidR="00A71C56" w:rsidRPr="00DB104B" w:rsidRDefault="00A71C56" w:rsidP="00A71C56">
      <w:pPr>
        <w:jc w:val="center"/>
        <w:rPr>
          <w:rFonts w:ascii="Times New Roman" w:hAnsi="Times New Roman" w:cs="Times New Roman"/>
          <w:b/>
          <w:bCs/>
          <w:sz w:val="24"/>
          <w:szCs w:val="24"/>
          <w:lang w:val="es-419"/>
        </w:rPr>
      </w:pPr>
      <w:r w:rsidRPr="00A71C56">
        <w:rPr>
          <w:rFonts w:ascii="Times New Roman" w:hAnsi="Times New Roman" w:cs="Times New Roman"/>
          <w:b/>
          <w:bCs/>
          <w:sz w:val="24"/>
          <w:szCs w:val="24"/>
          <w:lang w:val="es-ES"/>
        </w:rPr>
        <w:t>Índice de calor del Servicio Meteorológico Nacional</w:t>
      </w:r>
      <w:r w:rsidRPr="00DB104B">
        <w:rPr>
          <w:rFonts w:ascii="Times New Roman" w:hAnsi="Times New Roman" w:cs="Times New Roman"/>
          <w:b/>
          <w:bCs/>
          <w:sz w:val="24"/>
          <w:szCs w:val="24"/>
          <w:lang w:val="es-419"/>
        </w:rPr>
        <w:t xml:space="preserve"> de NOAA</w:t>
      </w:r>
    </w:p>
    <w:p w14:paraId="340E9721" w14:textId="1258C515" w:rsidR="008D374F" w:rsidRDefault="002418B1" w:rsidP="00A7265B">
      <w:pPr>
        <w:jc w:val="center"/>
        <w:rPr>
          <w:rFonts w:ascii="Times New Roman" w:hAnsi="Times New Roman" w:cs="Times New Roman"/>
          <w:sz w:val="36"/>
          <w:szCs w:val="36"/>
        </w:rPr>
      </w:pPr>
      <w:r>
        <w:rPr>
          <w:rFonts w:ascii="Arial" w:hAnsi="Arial" w:cs="Arial"/>
          <w:noProof/>
          <w:sz w:val="20"/>
          <w:szCs w:val="20"/>
        </w:rPr>
        <w:drawing>
          <wp:inline distT="0" distB="0" distL="0" distR="0" wp14:anchorId="3925B948" wp14:editId="29EBF904">
            <wp:extent cx="5389880" cy="3151007"/>
            <wp:effectExtent l="0" t="0" r="1270" b="0"/>
            <wp:docPr id="4" name="Picture 4" descr="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359" cy="3172333"/>
                    </a:xfrm>
                    <a:prstGeom prst="rect">
                      <a:avLst/>
                    </a:prstGeom>
                    <a:noFill/>
                    <a:ln>
                      <a:noFill/>
                    </a:ln>
                  </pic:spPr>
                </pic:pic>
              </a:graphicData>
            </a:graphic>
          </wp:inline>
        </w:drawing>
      </w:r>
    </w:p>
    <w:p w14:paraId="58F850AF" w14:textId="1B13628F" w:rsidR="00F153EF" w:rsidRPr="006729B7" w:rsidRDefault="00F153EF" w:rsidP="0043157C">
      <w:pPr>
        <w:ind w:right="579"/>
        <w:jc w:val="center"/>
        <w:rPr>
          <w:rFonts w:ascii="Times New Roman" w:hAnsi="Times New Roman" w:cs="Times New Roman"/>
          <w:b/>
          <w:bCs/>
          <w:sz w:val="24"/>
          <w:szCs w:val="24"/>
        </w:rPr>
      </w:pPr>
    </w:p>
    <w:p w14:paraId="1C197E47" w14:textId="77777777" w:rsidR="00F153EF" w:rsidRDefault="00F153EF" w:rsidP="00F153EF">
      <w:pPr>
        <w:ind w:right="579"/>
        <w:jc w:val="center"/>
        <w:rPr>
          <w:rFonts w:ascii="Times New Roman" w:hAnsi="Times New Roman" w:cs="Times New Roman"/>
          <w:sz w:val="24"/>
          <w:szCs w:val="24"/>
        </w:rPr>
      </w:pPr>
    </w:p>
    <w:p w14:paraId="44D2497F" w14:textId="77777777" w:rsidR="001A3520" w:rsidRDefault="004A31C1" w:rsidP="00201D26">
      <w:pPr>
        <w:ind w:right="579"/>
        <w:jc w:val="center"/>
        <w:rPr>
          <w:rFonts w:ascii="Times New Roman" w:hAnsi="Times New Roman" w:cs="Times New Roman"/>
          <w:sz w:val="24"/>
          <w:szCs w:val="24"/>
        </w:rPr>
      </w:pPr>
      <w:r>
        <w:rPr>
          <w:rFonts w:ascii="Times New Roman" w:hAnsi="Times New Roman" w:cs="Times New Roman"/>
          <w:sz w:val="24"/>
          <w:szCs w:val="24"/>
        </w:rPr>
        <w:br w:type="page"/>
      </w:r>
    </w:p>
    <w:p w14:paraId="72190BE2" w14:textId="77777777" w:rsidR="001A3520" w:rsidRDefault="001A3520" w:rsidP="00201D26">
      <w:pPr>
        <w:ind w:right="579"/>
        <w:jc w:val="center"/>
        <w:rPr>
          <w:rFonts w:ascii="Times New Roman" w:hAnsi="Times New Roman" w:cs="Times New Roman"/>
          <w:b/>
          <w:bCs/>
          <w:sz w:val="24"/>
          <w:szCs w:val="24"/>
        </w:rPr>
      </w:pPr>
    </w:p>
    <w:p w14:paraId="38E43F2F" w14:textId="77777777" w:rsidR="001A3520" w:rsidRDefault="001A3520" w:rsidP="00201D26">
      <w:pPr>
        <w:ind w:right="579"/>
        <w:jc w:val="center"/>
        <w:rPr>
          <w:rFonts w:ascii="Times New Roman" w:hAnsi="Times New Roman" w:cs="Times New Roman"/>
          <w:b/>
          <w:bCs/>
          <w:sz w:val="24"/>
          <w:szCs w:val="24"/>
        </w:rPr>
      </w:pPr>
    </w:p>
    <w:p w14:paraId="48882B53" w14:textId="2F90C52A" w:rsidR="001A3520" w:rsidRPr="00DB104B" w:rsidRDefault="001A3520" w:rsidP="001A3520">
      <w:pPr>
        <w:ind w:right="579"/>
        <w:jc w:val="center"/>
        <w:rPr>
          <w:rFonts w:ascii="Times New Roman" w:hAnsi="Times New Roman" w:cs="Times New Roman"/>
          <w:b/>
          <w:bCs/>
          <w:sz w:val="24"/>
          <w:szCs w:val="24"/>
          <w:lang w:val="es-419"/>
        </w:rPr>
      </w:pPr>
      <w:r w:rsidRPr="001A3520">
        <w:rPr>
          <w:rFonts w:ascii="Times New Roman" w:hAnsi="Times New Roman" w:cs="Times New Roman"/>
          <w:b/>
          <w:bCs/>
          <w:sz w:val="24"/>
          <w:szCs w:val="24"/>
          <w:lang w:val="es-ES"/>
        </w:rPr>
        <w:t>Guía de OSHA Para Usar El Índice De Calor Para Proteger A Los Trabajadores</w:t>
      </w:r>
    </w:p>
    <w:tbl>
      <w:tblPr>
        <w:tblStyle w:val="GridTable1Light-Accent2"/>
        <w:tblW w:w="505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6"/>
        <w:gridCol w:w="1523"/>
        <w:gridCol w:w="6970"/>
      </w:tblGrid>
      <w:tr w:rsidR="00790704" w:rsidRPr="005628B4" w14:paraId="11C1F08A" w14:textId="77777777" w:rsidTr="001A3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 w:type="pct"/>
            <w:hideMark/>
          </w:tcPr>
          <w:p w14:paraId="3AE95591" w14:textId="66252824" w:rsidR="005628B4" w:rsidRPr="00BD2230" w:rsidRDefault="00BD2230" w:rsidP="006729B7">
            <w:pPr>
              <w:jc w:val="center"/>
              <w:rPr>
                <w:rFonts w:ascii="Times New Roman" w:hAnsi="Times New Roman" w:cs="Times New Roman"/>
                <w:sz w:val="24"/>
                <w:szCs w:val="24"/>
                <w:lang w:bidi="ar-SA"/>
              </w:rPr>
            </w:pPr>
            <w:proofErr w:type="spellStart"/>
            <w:r>
              <w:rPr>
                <w:rFonts w:ascii="Times New Roman" w:hAnsi="Times New Roman" w:cs="Times New Roman"/>
                <w:sz w:val="24"/>
                <w:szCs w:val="24"/>
                <w:lang w:bidi="ar-SA"/>
              </w:rPr>
              <w:t>I</w:t>
            </w:r>
            <w:r w:rsidR="001A3520" w:rsidRPr="00BD2230">
              <w:rPr>
                <w:rFonts w:ascii="Times New Roman" w:hAnsi="Times New Roman" w:cs="Times New Roman"/>
                <w:sz w:val="24"/>
                <w:szCs w:val="24"/>
                <w:lang w:bidi="ar-SA"/>
              </w:rPr>
              <w:t>ndice</w:t>
            </w:r>
            <w:proofErr w:type="spellEnd"/>
            <w:r w:rsidR="001A3520" w:rsidRPr="00BD2230">
              <w:rPr>
                <w:rFonts w:ascii="Times New Roman" w:hAnsi="Times New Roman" w:cs="Times New Roman"/>
                <w:sz w:val="24"/>
                <w:szCs w:val="24"/>
                <w:lang w:bidi="ar-SA"/>
              </w:rPr>
              <w:t xml:space="preserve"> de </w:t>
            </w:r>
            <w:proofErr w:type="spellStart"/>
            <w:r w:rsidR="001A3520" w:rsidRPr="00BD2230">
              <w:rPr>
                <w:rFonts w:ascii="Times New Roman" w:hAnsi="Times New Roman" w:cs="Times New Roman"/>
                <w:sz w:val="24"/>
                <w:szCs w:val="24"/>
                <w:lang w:bidi="ar-SA"/>
              </w:rPr>
              <w:t>Calor</w:t>
            </w:r>
            <w:proofErr w:type="spellEnd"/>
          </w:p>
        </w:tc>
        <w:tc>
          <w:tcPr>
            <w:tcW w:w="643" w:type="pct"/>
            <w:hideMark/>
          </w:tcPr>
          <w:p w14:paraId="24847FC8" w14:textId="0D803CE9" w:rsidR="005628B4" w:rsidRPr="00BD2230" w:rsidRDefault="001A3520" w:rsidP="006729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BD2230">
              <w:rPr>
                <w:rFonts w:ascii="Times New Roman" w:hAnsi="Times New Roman" w:cs="Times New Roman"/>
                <w:sz w:val="24"/>
                <w:szCs w:val="24"/>
                <w:lang w:bidi="ar-SA"/>
              </w:rPr>
              <w:t xml:space="preserve">Nivel de </w:t>
            </w:r>
            <w:proofErr w:type="spellStart"/>
            <w:r w:rsidRPr="00BD2230">
              <w:rPr>
                <w:rFonts w:ascii="Times New Roman" w:hAnsi="Times New Roman" w:cs="Times New Roman"/>
                <w:sz w:val="24"/>
                <w:szCs w:val="24"/>
                <w:lang w:bidi="ar-SA"/>
              </w:rPr>
              <w:t>Rie</w:t>
            </w:r>
            <w:r w:rsidR="00DB104B" w:rsidRPr="00BD2230">
              <w:rPr>
                <w:rFonts w:ascii="Times New Roman" w:hAnsi="Times New Roman" w:cs="Times New Roman"/>
                <w:sz w:val="24"/>
                <w:szCs w:val="24"/>
                <w:lang w:bidi="ar-SA"/>
              </w:rPr>
              <w:t>s</w:t>
            </w:r>
            <w:r w:rsidRPr="00BD2230">
              <w:rPr>
                <w:rFonts w:ascii="Times New Roman" w:hAnsi="Times New Roman" w:cs="Times New Roman"/>
                <w:sz w:val="24"/>
                <w:szCs w:val="24"/>
                <w:lang w:bidi="ar-SA"/>
              </w:rPr>
              <w:t>go</w:t>
            </w:r>
            <w:proofErr w:type="spellEnd"/>
          </w:p>
        </w:tc>
        <w:tc>
          <w:tcPr>
            <w:tcW w:w="3851" w:type="pct"/>
            <w:hideMark/>
          </w:tcPr>
          <w:p w14:paraId="35532C2A" w14:textId="77777777" w:rsidR="001A3520" w:rsidRDefault="001A3520" w:rsidP="006729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bidi="ar-SA"/>
              </w:rPr>
            </w:pPr>
          </w:p>
          <w:p w14:paraId="0A26E8E9" w14:textId="4E693641" w:rsidR="005628B4" w:rsidRPr="006729B7" w:rsidRDefault="001A3520" w:rsidP="006729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proofErr w:type="spellStart"/>
            <w:r>
              <w:rPr>
                <w:rFonts w:ascii="Times New Roman" w:hAnsi="Times New Roman" w:cs="Times New Roman"/>
                <w:sz w:val="24"/>
                <w:szCs w:val="24"/>
                <w:lang w:bidi="ar-SA"/>
              </w:rPr>
              <w:t>Medidas</w:t>
            </w:r>
            <w:proofErr w:type="spellEnd"/>
            <w:r>
              <w:rPr>
                <w:rFonts w:ascii="Times New Roman" w:hAnsi="Times New Roman" w:cs="Times New Roman"/>
                <w:sz w:val="24"/>
                <w:szCs w:val="24"/>
                <w:lang w:bidi="ar-SA"/>
              </w:rPr>
              <w:t xml:space="preserve"> de </w:t>
            </w:r>
            <w:proofErr w:type="spellStart"/>
            <w:r w:rsidR="005628B4" w:rsidRPr="006729B7">
              <w:rPr>
                <w:rFonts w:ascii="Times New Roman" w:hAnsi="Times New Roman" w:cs="Times New Roman"/>
                <w:sz w:val="24"/>
                <w:szCs w:val="24"/>
                <w:lang w:bidi="ar-SA"/>
              </w:rPr>
              <w:t>Protec</w:t>
            </w:r>
            <w:r>
              <w:rPr>
                <w:rFonts w:ascii="Times New Roman" w:hAnsi="Times New Roman" w:cs="Times New Roman"/>
                <w:sz w:val="24"/>
                <w:szCs w:val="24"/>
                <w:lang w:bidi="ar-SA"/>
              </w:rPr>
              <w:t>ción</w:t>
            </w:r>
            <w:proofErr w:type="spellEnd"/>
          </w:p>
        </w:tc>
      </w:tr>
      <w:tr w:rsidR="00790704" w:rsidRPr="005628B4" w14:paraId="57A7702C" w14:textId="77777777" w:rsidTr="001A3520">
        <w:tc>
          <w:tcPr>
            <w:cnfStyle w:val="001000000000" w:firstRow="0" w:lastRow="0" w:firstColumn="1" w:lastColumn="0" w:oddVBand="0" w:evenVBand="0" w:oddHBand="0" w:evenHBand="0" w:firstRowFirstColumn="0" w:firstRowLastColumn="0" w:lastRowFirstColumn="0" w:lastRowLastColumn="0"/>
            <w:tcW w:w="506" w:type="pct"/>
            <w:hideMark/>
          </w:tcPr>
          <w:p w14:paraId="583592F5" w14:textId="77777777" w:rsidR="005628B4" w:rsidRPr="006729B7" w:rsidRDefault="005628B4" w:rsidP="006729B7">
            <w:pPr>
              <w:jc w:val="center"/>
              <w:rPr>
                <w:rFonts w:ascii="Times New Roman" w:hAnsi="Times New Roman" w:cs="Times New Roman"/>
                <w:sz w:val="24"/>
                <w:szCs w:val="24"/>
                <w:lang w:bidi="ar-SA"/>
              </w:rPr>
            </w:pPr>
            <w:r w:rsidRPr="006729B7">
              <w:rPr>
                <w:rFonts w:ascii="Times New Roman" w:hAnsi="Times New Roman" w:cs="Times New Roman"/>
                <w:sz w:val="24"/>
                <w:szCs w:val="24"/>
                <w:lang w:bidi="ar-SA"/>
              </w:rPr>
              <w:t>&lt;91°F</w:t>
            </w:r>
          </w:p>
        </w:tc>
        <w:tc>
          <w:tcPr>
            <w:tcW w:w="643" w:type="pct"/>
            <w:hideMark/>
          </w:tcPr>
          <w:p w14:paraId="1A539D05" w14:textId="516B8C2D" w:rsidR="005628B4" w:rsidRPr="006729B7" w:rsidRDefault="00EA069A"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4" w:tgtFrame="_self" w:tooltip="Lower (Caution)" w:history="1">
              <w:r w:rsidR="001A3520">
                <w:rPr>
                  <w:rFonts w:ascii="Times New Roman" w:hAnsi="Times New Roman" w:cs="Times New Roman"/>
                  <w:b/>
                  <w:bCs/>
                  <w:sz w:val="24"/>
                  <w:szCs w:val="24"/>
                  <w:lang w:bidi="ar-SA"/>
                </w:rPr>
                <w:t>Más Bajo</w:t>
              </w:r>
              <w:r w:rsidR="005628B4" w:rsidRPr="006729B7">
                <w:rPr>
                  <w:rFonts w:ascii="Times New Roman" w:hAnsi="Times New Roman" w:cs="Times New Roman"/>
                  <w:b/>
                  <w:bCs/>
                  <w:sz w:val="24"/>
                  <w:szCs w:val="24"/>
                  <w:lang w:bidi="ar-SA"/>
                </w:rPr>
                <w:t xml:space="preserve"> (</w:t>
              </w:r>
              <w:proofErr w:type="spellStart"/>
              <w:r w:rsidR="001A3520">
                <w:rPr>
                  <w:rFonts w:ascii="Times New Roman" w:hAnsi="Times New Roman" w:cs="Times New Roman"/>
                  <w:b/>
                  <w:bCs/>
                  <w:sz w:val="24"/>
                  <w:szCs w:val="24"/>
                  <w:lang w:bidi="ar-SA"/>
                </w:rPr>
                <w:t>Precaución</w:t>
              </w:r>
              <w:proofErr w:type="spellEnd"/>
              <w:r w:rsidR="005628B4" w:rsidRPr="006729B7">
                <w:rPr>
                  <w:rFonts w:ascii="Times New Roman" w:hAnsi="Times New Roman" w:cs="Times New Roman"/>
                  <w:b/>
                  <w:bCs/>
                  <w:sz w:val="24"/>
                  <w:szCs w:val="24"/>
                  <w:lang w:bidi="ar-SA"/>
                </w:rPr>
                <w:t>)</w:t>
              </w:r>
            </w:hyperlink>
          </w:p>
        </w:tc>
        <w:tc>
          <w:tcPr>
            <w:tcW w:w="3851" w:type="pct"/>
            <w:hideMark/>
          </w:tcPr>
          <w:p w14:paraId="5E480DB3" w14:textId="2CC8F182" w:rsidR="0015271D" w:rsidRPr="0015271D" w:rsidRDefault="0015271D" w:rsidP="00525880">
            <w:pPr>
              <w:pStyle w:val="ListParagraph"/>
              <w:numPr>
                <w:ilvl w:val="0"/>
                <w:numId w:val="31"/>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proofErr w:type="spellStart"/>
            <w:r w:rsidRPr="0015271D">
              <w:rPr>
                <w:rFonts w:ascii="Times New Roman" w:hAnsi="Times New Roman" w:cs="Times New Roman"/>
                <w:sz w:val="24"/>
                <w:szCs w:val="24"/>
                <w:lang w:bidi="ar-SA"/>
              </w:rPr>
              <w:t>Proporcionar</w:t>
            </w:r>
            <w:proofErr w:type="spellEnd"/>
            <w:r w:rsidRPr="0015271D">
              <w:rPr>
                <w:rFonts w:ascii="Times New Roman" w:hAnsi="Times New Roman" w:cs="Times New Roman"/>
                <w:sz w:val="24"/>
                <w:szCs w:val="24"/>
                <w:lang w:bidi="ar-SA"/>
              </w:rPr>
              <w:t xml:space="preserve"> </w:t>
            </w:r>
            <w:proofErr w:type="spellStart"/>
            <w:r w:rsidRPr="0015271D">
              <w:rPr>
                <w:rFonts w:ascii="Times New Roman" w:hAnsi="Times New Roman" w:cs="Times New Roman"/>
                <w:sz w:val="24"/>
                <w:szCs w:val="24"/>
                <w:lang w:bidi="ar-SA"/>
              </w:rPr>
              <w:t>agua</w:t>
            </w:r>
            <w:proofErr w:type="spellEnd"/>
            <w:r w:rsidRPr="0015271D">
              <w:rPr>
                <w:rFonts w:ascii="Times New Roman" w:hAnsi="Times New Roman" w:cs="Times New Roman"/>
                <w:sz w:val="24"/>
                <w:szCs w:val="24"/>
                <w:lang w:bidi="ar-SA"/>
              </w:rPr>
              <w:t xml:space="preserve"> potable.</w:t>
            </w:r>
          </w:p>
          <w:p w14:paraId="0D426844" w14:textId="0EB8E1DF" w:rsidR="0015271D" w:rsidRPr="00DB104B" w:rsidRDefault="0015271D" w:rsidP="00525880">
            <w:pPr>
              <w:pStyle w:val="ListParagraph"/>
              <w:numPr>
                <w:ilvl w:val="0"/>
                <w:numId w:val="31"/>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419" w:bidi="ar-SA"/>
              </w:rPr>
            </w:pPr>
            <w:r w:rsidRPr="00DB104B">
              <w:rPr>
                <w:rFonts w:ascii="Times New Roman" w:hAnsi="Times New Roman" w:cs="Times New Roman"/>
                <w:sz w:val="24"/>
                <w:szCs w:val="24"/>
                <w:lang w:val="es-419" w:bidi="ar-SA"/>
              </w:rPr>
              <w:t>Asegurarse que se disponga de servicios médicos adecuados</w:t>
            </w:r>
          </w:p>
          <w:p w14:paraId="47A6C32F" w14:textId="7E9F429E" w:rsidR="0015271D" w:rsidRPr="00DB104B" w:rsidRDefault="0015271D" w:rsidP="00525880">
            <w:pPr>
              <w:pStyle w:val="ListParagraph"/>
              <w:numPr>
                <w:ilvl w:val="0"/>
                <w:numId w:val="31"/>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419" w:bidi="ar-SA"/>
              </w:rPr>
            </w:pPr>
            <w:r w:rsidRPr="00DB104B">
              <w:rPr>
                <w:rFonts w:ascii="Times New Roman" w:hAnsi="Times New Roman" w:cs="Times New Roman"/>
                <w:sz w:val="24"/>
                <w:szCs w:val="24"/>
                <w:lang w:val="es-419" w:bidi="ar-SA"/>
              </w:rPr>
              <w:t>Planifi</w:t>
            </w:r>
            <w:r w:rsidR="00525880" w:rsidRPr="00DB104B">
              <w:rPr>
                <w:rFonts w:ascii="Times New Roman" w:hAnsi="Times New Roman" w:cs="Times New Roman"/>
                <w:sz w:val="24"/>
                <w:szCs w:val="24"/>
                <w:lang w:val="es-419" w:bidi="ar-SA"/>
              </w:rPr>
              <w:t>car</w:t>
            </w:r>
            <w:r w:rsidRPr="00DB104B">
              <w:rPr>
                <w:rFonts w:ascii="Times New Roman" w:hAnsi="Times New Roman" w:cs="Times New Roman"/>
                <w:sz w:val="24"/>
                <w:szCs w:val="24"/>
                <w:lang w:val="es-419" w:bidi="ar-SA"/>
              </w:rPr>
              <w:t xml:space="preserve"> con anticipación los momentos en los que el índice de calor es más alto, incluir entrenamiento sobre seguridad térmica a los trabajadores.</w:t>
            </w:r>
          </w:p>
          <w:p w14:paraId="639AAAAE" w14:textId="416047A6" w:rsidR="0015271D" w:rsidRPr="00DB104B" w:rsidRDefault="0015271D" w:rsidP="00525880">
            <w:pPr>
              <w:pStyle w:val="ListParagraph"/>
              <w:numPr>
                <w:ilvl w:val="0"/>
                <w:numId w:val="31"/>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419" w:bidi="ar-SA"/>
              </w:rPr>
            </w:pPr>
            <w:r w:rsidRPr="00DB104B">
              <w:rPr>
                <w:rFonts w:ascii="Times New Roman" w:hAnsi="Times New Roman" w:cs="Times New Roman"/>
                <w:sz w:val="24"/>
                <w:szCs w:val="24"/>
                <w:lang w:val="es-419" w:bidi="ar-SA"/>
              </w:rPr>
              <w:t>Animar los trabajadores a usar protector solar.</w:t>
            </w:r>
          </w:p>
          <w:p w14:paraId="3F92AF6D" w14:textId="25A985BF" w:rsidR="0015271D" w:rsidRPr="0015271D" w:rsidRDefault="0015271D" w:rsidP="00525880">
            <w:pPr>
              <w:pStyle w:val="ListParagraph"/>
              <w:numPr>
                <w:ilvl w:val="0"/>
                <w:numId w:val="31"/>
              </w:numPr>
              <w:spacing w:after="120"/>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proofErr w:type="spellStart"/>
            <w:r w:rsidRPr="0015271D">
              <w:rPr>
                <w:rFonts w:ascii="Times New Roman" w:hAnsi="Times New Roman" w:cs="Times New Roman"/>
                <w:sz w:val="24"/>
                <w:szCs w:val="24"/>
                <w:lang w:bidi="ar-SA"/>
              </w:rPr>
              <w:t>Aclimatar</w:t>
            </w:r>
            <w:proofErr w:type="spellEnd"/>
            <w:r w:rsidRPr="0015271D">
              <w:rPr>
                <w:rFonts w:ascii="Times New Roman" w:hAnsi="Times New Roman" w:cs="Times New Roman"/>
                <w:sz w:val="24"/>
                <w:szCs w:val="24"/>
                <w:lang w:bidi="ar-SA"/>
              </w:rPr>
              <w:t xml:space="preserve"> a los </w:t>
            </w:r>
            <w:proofErr w:type="spellStart"/>
            <w:r w:rsidRPr="0015271D">
              <w:rPr>
                <w:rFonts w:ascii="Times New Roman" w:hAnsi="Times New Roman" w:cs="Times New Roman"/>
                <w:sz w:val="24"/>
                <w:szCs w:val="24"/>
                <w:lang w:bidi="ar-SA"/>
              </w:rPr>
              <w:t>trabajadores</w:t>
            </w:r>
            <w:proofErr w:type="spellEnd"/>
            <w:r w:rsidRPr="0015271D">
              <w:rPr>
                <w:rFonts w:ascii="Times New Roman" w:hAnsi="Times New Roman" w:cs="Times New Roman"/>
                <w:sz w:val="24"/>
                <w:szCs w:val="24"/>
                <w:lang w:bidi="ar-SA"/>
              </w:rPr>
              <w:t>.</w:t>
            </w:r>
          </w:p>
          <w:p w14:paraId="7960B6BF" w14:textId="77777777" w:rsidR="0015271D" w:rsidRPr="0015271D" w:rsidRDefault="0015271D" w:rsidP="00525880">
            <w:pPr>
              <w:pStyle w:val="ListParagraph"/>
              <w:spacing w:after="120"/>
              <w:ind w:left="-36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p>
          <w:p w14:paraId="1DA4D5B6" w14:textId="0DC9BE43" w:rsidR="005628B4" w:rsidRPr="00525880" w:rsidRDefault="0015271D" w:rsidP="00525880">
            <w:pPr>
              <w:pStyle w:val="ListParagraph"/>
              <w:spacing w:after="120"/>
              <w:ind w:left="36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SA"/>
              </w:rPr>
            </w:pPr>
            <w:r w:rsidRPr="00DB104B">
              <w:rPr>
                <w:rFonts w:ascii="Times New Roman" w:hAnsi="Times New Roman" w:cs="Times New Roman"/>
                <w:b/>
                <w:bCs/>
                <w:sz w:val="24"/>
                <w:szCs w:val="24"/>
                <w:lang w:val="es-419" w:bidi="ar-SA"/>
              </w:rPr>
              <w:t>Si los trabajadores deben usar ropa protectora pesada, realizar actividades extenuantes o trabajar bajo el sol directo, se recomiendan precauciones adicionales para proteger a los trabajadores de enfermedades relacionadas con el calor.</w:t>
            </w:r>
            <w:r w:rsidRPr="00DB104B">
              <w:rPr>
                <w:rFonts w:ascii="Times New Roman" w:hAnsi="Times New Roman" w:cs="Times New Roman"/>
                <w:sz w:val="24"/>
                <w:szCs w:val="24"/>
                <w:lang w:val="es-419" w:bidi="ar-SA"/>
              </w:rPr>
              <w:t xml:space="preserve"> </w:t>
            </w:r>
            <w:r w:rsidRPr="0015271D">
              <w:rPr>
                <w:rFonts w:ascii="Times New Roman" w:hAnsi="Times New Roman" w:cs="Times New Roman"/>
                <w:sz w:val="24"/>
                <w:szCs w:val="24"/>
                <w:lang w:bidi="ar-SA"/>
              </w:rPr>
              <w:t>*</w:t>
            </w:r>
          </w:p>
        </w:tc>
      </w:tr>
      <w:tr w:rsidR="00790704" w:rsidRPr="00DB104B" w14:paraId="64469E81" w14:textId="77777777" w:rsidTr="001A3520">
        <w:tc>
          <w:tcPr>
            <w:cnfStyle w:val="001000000000" w:firstRow="0" w:lastRow="0" w:firstColumn="1" w:lastColumn="0" w:oddVBand="0" w:evenVBand="0" w:oddHBand="0" w:evenHBand="0" w:firstRowFirstColumn="0" w:firstRowLastColumn="0" w:lastRowFirstColumn="0" w:lastRowLastColumn="0"/>
            <w:tcW w:w="506" w:type="pct"/>
            <w:hideMark/>
          </w:tcPr>
          <w:p w14:paraId="5C3C78FE" w14:textId="77777777" w:rsidR="00971A8E" w:rsidRDefault="005628B4" w:rsidP="006729B7">
            <w:pPr>
              <w:jc w:val="center"/>
              <w:rPr>
                <w:rFonts w:ascii="Times New Roman" w:hAnsi="Times New Roman" w:cs="Times New Roman"/>
                <w:b w:val="0"/>
                <w:bCs w:val="0"/>
                <w:sz w:val="24"/>
                <w:szCs w:val="24"/>
                <w:lang w:bidi="ar-SA"/>
              </w:rPr>
            </w:pPr>
            <w:r w:rsidRPr="006729B7">
              <w:rPr>
                <w:rFonts w:ascii="Times New Roman" w:hAnsi="Times New Roman" w:cs="Times New Roman"/>
                <w:sz w:val="24"/>
                <w:szCs w:val="24"/>
                <w:lang w:bidi="ar-SA"/>
              </w:rPr>
              <w:t xml:space="preserve">91°F </w:t>
            </w:r>
          </w:p>
          <w:p w14:paraId="4D8725A5" w14:textId="727060BF" w:rsidR="005628B4" w:rsidRPr="006729B7" w:rsidRDefault="00971A8E" w:rsidP="006729B7">
            <w:pPr>
              <w:jc w:val="center"/>
              <w:rPr>
                <w:rFonts w:ascii="Times New Roman" w:hAnsi="Times New Roman" w:cs="Times New Roman"/>
                <w:sz w:val="24"/>
                <w:szCs w:val="24"/>
                <w:lang w:bidi="ar-SA"/>
              </w:rPr>
            </w:pPr>
            <w:proofErr w:type="gramStart"/>
            <w:r>
              <w:rPr>
                <w:rFonts w:ascii="Times New Roman" w:hAnsi="Times New Roman" w:cs="Times New Roman"/>
                <w:sz w:val="24"/>
                <w:szCs w:val="24"/>
                <w:lang w:bidi="ar-SA"/>
              </w:rPr>
              <w:t xml:space="preserve">a </w:t>
            </w:r>
            <w:r w:rsidR="005628B4" w:rsidRPr="006729B7">
              <w:rPr>
                <w:rFonts w:ascii="Times New Roman" w:hAnsi="Times New Roman" w:cs="Times New Roman"/>
                <w:sz w:val="24"/>
                <w:szCs w:val="24"/>
                <w:lang w:bidi="ar-SA"/>
              </w:rPr>
              <w:t xml:space="preserve"> 103</w:t>
            </w:r>
            <w:proofErr w:type="gramEnd"/>
            <w:r w:rsidR="005628B4" w:rsidRPr="006729B7">
              <w:rPr>
                <w:rFonts w:ascii="Times New Roman" w:hAnsi="Times New Roman" w:cs="Times New Roman"/>
                <w:sz w:val="24"/>
                <w:szCs w:val="24"/>
                <w:lang w:bidi="ar-SA"/>
              </w:rPr>
              <w:t>°F</w:t>
            </w:r>
          </w:p>
        </w:tc>
        <w:tc>
          <w:tcPr>
            <w:tcW w:w="643" w:type="pct"/>
            <w:hideMark/>
          </w:tcPr>
          <w:p w14:paraId="54BC06BA" w14:textId="489D6F69" w:rsidR="005628B4" w:rsidRPr="006729B7" w:rsidRDefault="00EA069A"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5" w:tgtFrame="_self" w:tooltip="Moderate" w:history="1">
              <w:proofErr w:type="spellStart"/>
              <w:r w:rsidR="005628B4" w:rsidRPr="006729B7">
                <w:rPr>
                  <w:rFonts w:ascii="Times New Roman" w:hAnsi="Times New Roman" w:cs="Times New Roman"/>
                  <w:b/>
                  <w:bCs/>
                  <w:sz w:val="24"/>
                  <w:szCs w:val="24"/>
                  <w:lang w:bidi="ar-SA"/>
                </w:rPr>
                <w:t>Modera</w:t>
              </w:r>
            </w:hyperlink>
            <w:r w:rsidR="00971A8E">
              <w:rPr>
                <w:rFonts w:ascii="Times New Roman" w:hAnsi="Times New Roman" w:cs="Times New Roman"/>
                <w:b/>
                <w:bCs/>
                <w:sz w:val="24"/>
                <w:szCs w:val="24"/>
                <w:lang w:bidi="ar-SA"/>
              </w:rPr>
              <w:t>do</w:t>
            </w:r>
            <w:proofErr w:type="spellEnd"/>
          </w:p>
        </w:tc>
        <w:tc>
          <w:tcPr>
            <w:tcW w:w="3851" w:type="pct"/>
            <w:hideMark/>
          </w:tcPr>
          <w:p w14:paraId="049DCF13" w14:textId="77777777" w:rsidR="00525880" w:rsidRPr="00525880" w:rsidRDefault="00525880" w:rsidP="0052588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525880">
              <w:rPr>
                <w:rFonts w:ascii="Times New Roman" w:hAnsi="Times New Roman" w:cs="Times New Roman"/>
                <w:sz w:val="24"/>
                <w:szCs w:val="24"/>
                <w:lang w:val="es-ES" w:bidi="ar-SA"/>
              </w:rPr>
              <w:t>Además de los pasos enumerados anteriormente:</w:t>
            </w:r>
          </w:p>
          <w:p w14:paraId="351DBC4F" w14:textId="0A357428" w:rsidR="00525880" w:rsidRPr="00790704" w:rsidRDefault="00525880" w:rsidP="00790704">
            <w:pPr>
              <w:pStyle w:val="ListParagraph"/>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Recordar a los trabajadores que deben beber agua con frecuencia (aproximadamente 4 vasos / hora). **</w:t>
            </w:r>
          </w:p>
          <w:p w14:paraId="50CDE336" w14:textId="21F21D70" w:rsidR="00525880" w:rsidRPr="00BD2230" w:rsidRDefault="00525880" w:rsidP="00790704">
            <w:pPr>
              <w:pStyle w:val="ListParagraph"/>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Repasar los temas de enfermedades relacionadas con el calor con los trabajadores: c</w:t>
            </w:r>
            <w:r w:rsidR="00F242C5">
              <w:rPr>
                <w:rFonts w:ascii="Times New Roman" w:hAnsi="Times New Roman" w:cs="Times New Roman"/>
                <w:sz w:val="24"/>
                <w:szCs w:val="24"/>
                <w:lang w:val="es-ES" w:bidi="ar-SA"/>
              </w:rPr>
              <w:t>o</w:t>
            </w:r>
            <w:r w:rsidRPr="00790704">
              <w:rPr>
                <w:rFonts w:ascii="Times New Roman" w:hAnsi="Times New Roman" w:cs="Times New Roman"/>
                <w:sz w:val="24"/>
                <w:szCs w:val="24"/>
                <w:lang w:val="es-ES" w:bidi="ar-SA"/>
              </w:rPr>
              <w:t>mo reconocer las enfermedades relacionadas con el calor, c</w:t>
            </w:r>
            <w:r w:rsidR="00F242C5">
              <w:rPr>
                <w:rFonts w:ascii="Times New Roman" w:hAnsi="Times New Roman" w:cs="Times New Roman"/>
                <w:sz w:val="24"/>
                <w:szCs w:val="24"/>
                <w:lang w:val="es-ES" w:bidi="ar-SA"/>
              </w:rPr>
              <w:t>o</w:t>
            </w:r>
            <w:r w:rsidRPr="00790704">
              <w:rPr>
                <w:rFonts w:ascii="Times New Roman" w:hAnsi="Times New Roman" w:cs="Times New Roman"/>
                <w:sz w:val="24"/>
                <w:szCs w:val="24"/>
                <w:lang w:val="es-ES" w:bidi="ar-SA"/>
              </w:rPr>
              <w:t xml:space="preserve">mo prevenirlas </w:t>
            </w:r>
            <w:r w:rsidRPr="00BD2230">
              <w:rPr>
                <w:rFonts w:ascii="Times New Roman" w:hAnsi="Times New Roman" w:cs="Times New Roman"/>
                <w:sz w:val="24"/>
                <w:szCs w:val="24"/>
                <w:lang w:val="es-ES" w:bidi="ar-SA"/>
              </w:rPr>
              <w:t xml:space="preserve">y </w:t>
            </w:r>
            <w:proofErr w:type="spellStart"/>
            <w:r w:rsidR="00DB104B" w:rsidRPr="00BD2230">
              <w:rPr>
                <w:rFonts w:ascii="Times New Roman" w:hAnsi="Times New Roman" w:cs="Times New Roman"/>
                <w:sz w:val="24"/>
                <w:szCs w:val="24"/>
                <w:lang w:val="es-ES" w:bidi="ar-SA"/>
              </w:rPr>
              <w:t>qu</w:t>
            </w:r>
            <w:r w:rsidR="00BD2230" w:rsidRPr="00BD2230">
              <w:rPr>
                <w:rFonts w:ascii="Times New Roman" w:hAnsi="Times New Roman" w:cs="Times New Roman"/>
                <w:sz w:val="24"/>
                <w:szCs w:val="24"/>
                <w:lang w:val="es-ES" w:bidi="ar-SA"/>
              </w:rPr>
              <w:t>e</w:t>
            </w:r>
            <w:proofErr w:type="spellEnd"/>
            <w:r w:rsidRPr="00BD2230">
              <w:rPr>
                <w:rFonts w:ascii="Times New Roman" w:hAnsi="Times New Roman" w:cs="Times New Roman"/>
                <w:sz w:val="24"/>
                <w:szCs w:val="24"/>
                <w:lang w:val="es-ES" w:bidi="ar-SA"/>
              </w:rPr>
              <w:t xml:space="preserve"> hacer si alguien se enferma.</w:t>
            </w:r>
          </w:p>
          <w:p w14:paraId="05927785" w14:textId="7510F1DB" w:rsidR="00525880" w:rsidRPr="00BD2230" w:rsidRDefault="00525880" w:rsidP="00790704">
            <w:pPr>
              <w:pStyle w:val="ListParagraph"/>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BD2230">
              <w:rPr>
                <w:rFonts w:ascii="Times New Roman" w:hAnsi="Times New Roman" w:cs="Times New Roman"/>
                <w:sz w:val="24"/>
                <w:szCs w:val="24"/>
                <w:lang w:val="es-ES" w:bidi="ar-SA"/>
              </w:rPr>
              <w:t>Program</w:t>
            </w:r>
            <w:r w:rsidR="000E621B" w:rsidRPr="00BD2230">
              <w:rPr>
                <w:rFonts w:ascii="Times New Roman" w:hAnsi="Times New Roman" w:cs="Times New Roman"/>
                <w:sz w:val="24"/>
                <w:szCs w:val="24"/>
                <w:lang w:val="es-ES" w:bidi="ar-SA"/>
              </w:rPr>
              <w:t>ar</w:t>
            </w:r>
            <w:r w:rsidRPr="00BD2230">
              <w:rPr>
                <w:rFonts w:ascii="Times New Roman" w:hAnsi="Times New Roman" w:cs="Times New Roman"/>
                <w:sz w:val="24"/>
                <w:szCs w:val="24"/>
                <w:lang w:val="es-ES" w:bidi="ar-SA"/>
              </w:rPr>
              <w:t xml:space="preserve"> descansos frecuentes en un área fresca y </w:t>
            </w:r>
            <w:r w:rsidR="00F06C78" w:rsidRPr="00BD2230">
              <w:rPr>
                <w:rFonts w:ascii="Times New Roman" w:hAnsi="Times New Roman" w:cs="Times New Roman"/>
                <w:sz w:val="24"/>
                <w:szCs w:val="24"/>
                <w:lang w:val="es-ES" w:bidi="ar-SA"/>
              </w:rPr>
              <w:t xml:space="preserve">con </w:t>
            </w:r>
            <w:r w:rsidRPr="00BD2230">
              <w:rPr>
                <w:rFonts w:ascii="Times New Roman" w:hAnsi="Times New Roman" w:cs="Times New Roman"/>
                <w:sz w:val="24"/>
                <w:szCs w:val="24"/>
                <w:lang w:val="es-ES" w:bidi="ar-SA"/>
              </w:rPr>
              <w:t>sombr</w:t>
            </w:r>
            <w:r w:rsidR="00F06C78" w:rsidRPr="00BD2230">
              <w:rPr>
                <w:rFonts w:ascii="Times New Roman" w:hAnsi="Times New Roman" w:cs="Times New Roman"/>
                <w:sz w:val="24"/>
                <w:szCs w:val="24"/>
                <w:lang w:val="es-ES" w:bidi="ar-SA"/>
              </w:rPr>
              <w:t>a</w:t>
            </w:r>
            <w:r w:rsidRPr="00BD2230">
              <w:rPr>
                <w:rFonts w:ascii="Times New Roman" w:hAnsi="Times New Roman" w:cs="Times New Roman"/>
                <w:sz w:val="24"/>
                <w:szCs w:val="24"/>
                <w:lang w:val="es-ES" w:bidi="ar-SA"/>
              </w:rPr>
              <w:t>.</w:t>
            </w:r>
          </w:p>
          <w:p w14:paraId="5EFFE82E" w14:textId="12887299" w:rsidR="00525880" w:rsidRPr="00BD2230" w:rsidRDefault="00525880" w:rsidP="00790704">
            <w:pPr>
              <w:pStyle w:val="ListParagraph"/>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BD2230">
              <w:rPr>
                <w:rFonts w:ascii="Times New Roman" w:hAnsi="Times New Roman" w:cs="Times New Roman"/>
                <w:sz w:val="24"/>
                <w:szCs w:val="24"/>
                <w:lang w:val="es-ES" w:bidi="ar-SA"/>
              </w:rPr>
              <w:t>Aclimatar a los trabajadores.</w:t>
            </w:r>
          </w:p>
          <w:p w14:paraId="1A7B15C3" w14:textId="712915DC" w:rsidR="00525880" w:rsidRPr="00790704" w:rsidRDefault="00525880" w:rsidP="00790704">
            <w:pPr>
              <w:pStyle w:val="ListParagraph"/>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Estable</w:t>
            </w:r>
            <w:r w:rsidR="000E621B" w:rsidRPr="00790704">
              <w:rPr>
                <w:rFonts w:ascii="Times New Roman" w:hAnsi="Times New Roman" w:cs="Times New Roman"/>
                <w:sz w:val="24"/>
                <w:szCs w:val="24"/>
                <w:lang w:val="es-ES" w:bidi="ar-SA"/>
              </w:rPr>
              <w:t>cer</w:t>
            </w:r>
            <w:r w:rsidRPr="00790704">
              <w:rPr>
                <w:rFonts w:ascii="Times New Roman" w:hAnsi="Times New Roman" w:cs="Times New Roman"/>
                <w:sz w:val="24"/>
                <w:szCs w:val="24"/>
                <w:lang w:val="es-ES" w:bidi="ar-SA"/>
              </w:rPr>
              <w:t xml:space="preserve"> un sistema de compañeros / instruya a los supervisores para que vigilen a los trabajadores </w:t>
            </w:r>
            <w:r w:rsidR="000E621B" w:rsidRPr="00790704">
              <w:rPr>
                <w:rFonts w:ascii="Times New Roman" w:hAnsi="Times New Roman" w:cs="Times New Roman"/>
                <w:sz w:val="24"/>
                <w:szCs w:val="24"/>
                <w:lang w:val="es-ES" w:bidi="ar-SA"/>
              </w:rPr>
              <w:t>para detectar</w:t>
            </w:r>
            <w:r w:rsidRPr="00790704">
              <w:rPr>
                <w:rFonts w:ascii="Times New Roman" w:hAnsi="Times New Roman" w:cs="Times New Roman"/>
                <w:sz w:val="24"/>
                <w:szCs w:val="24"/>
                <w:lang w:val="es-ES" w:bidi="ar-SA"/>
              </w:rPr>
              <w:t xml:space="preserve"> signos de enfermedades relacionadas con el calor.</w:t>
            </w:r>
          </w:p>
          <w:p w14:paraId="57BA8BF7" w14:textId="77777777" w:rsidR="00525880" w:rsidRDefault="00525880" w:rsidP="0052588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p>
          <w:p w14:paraId="7EFEA6A3" w14:textId="4A3D8E6F" w:rsidR="00525880" w:rsidRDefault="00525880" w:rsidP="0052588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r w:rsidRPr="00525880">
              <w:rPr>
                <w:rFonts w:ascii="Times New Roman" w:hAnsi="Times New Roman" w:cs="Times New Roman"/>
                <w:b/>
                <w:bCs/>
                <w:sz w:val="24"/>
                <w:szCs w:val="24"/>
                <w:lang w:val="es-ES" w:bidi="ar-SA"/>
              </w:rPr>
              <w:t>Si los trabajadores deben usar ropa protectora pesada, realizar actividades extenuantes o trabajar bajo el sol directo, se recomiendan precauciones adicionales para proteger a los trabajadores de enfermedades relacionadas con el calor. *</w:t>
            </w:r>
          </w:p>
          <w:p w14:paraId="368E1E74" w14:textId="77777777" w:rsidR="000E621B" w:rsidRPr="00525880" w:rsidRDefault="000E621B" w:rsidP="0052588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p>
          <w:p w14:paraId="0A4BC264" w14:textId="11AFDC30" w:rsidR="00525880" w:rsidRPr="00790704" w:rsidRDefault="00525880" w:rsidP="00790704">
            <w:pPr>
              <w:pStyle w:val="ListParagraph"/>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r w:rsidRPr="00790704">
              <w:rPr>
                <w:rFonts w:ascii="Times New Roman" w:hAnsi="Times New Roman" w:cs="Times New Roman"/>
                <w:b/>
                <w:bCs/>
                <w:sz w:val="24"/>
                <w:szCs w:val="24"/>
                <w:lang w:val="es-ES" w:bidi="ar-SA"/>
              </w:rPr>
              <w:t>Program</w:t>
            </w:r>
            <w:r w:rsidR="000E621B" w:rsidRPr="00790704">
              <w:rPr>
                <w:rFonts w:ascii="Times New Roman" w:hAnsi="Times New Roman" w:cs="Times New Roman"/>
                <w:b/>
                <w:bCs/>
                <w:sz w:val="24"/>
                <w:szCs w:val="24"/>
                <w:lang w:val="es-ES" w:bidi="ar-SA"/>
              </w:rPr>
              <w:t>ar</w:t>
            </w:r>
            <w:r w:rsidRPr="00790704">
              <w:rPr>
                <w:rFonts w:ascii="Times New Roman" w:hAnsi="Times New Roman" w:cs="Times New Roman"/>
                <w:b/>
                <w:bCs/>
                <w:sz w:val="24"/>
                <w:szCs w:val="24"/>
                <w:lang w:val="es-ES" w:bidi="ar-SA"/>
              </w:rPr>
              <w:t xml:space="preserve"> actividades en un momento en que el índice de calor sea más bajo.</w:t>
            </w:r>
          </w:p>
          <w:p w14:paraId="176D1D85" w14:textId="4C16FB48" w:rsidR="00525880" w:rsidRPr="00790704" w:rsidRDefault="00525880" w:rsidP="00790704">
            <w:pPr>
              <w:pStyle w:val="ListParagraph"/>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r w:rsidRPr="00790704">
              <w:rPr>
                <w:rFonts w:ascii="Times New Roman" w:hAnsi="Times New Roman" w:cs="Times New Roman"/>
                <w:b/>
                <w:bCs/>
                <w:sz w:val="24"/>
                <w:szCs w:val="24"/>
                <w:lang w:val="es-ES" w:bidi="ar-SA"/>
              </w:rPr>
              <w:t>Desarrollar horarios de trabajo / descanso.</w:t>
            </w:r>
          </w:p>
          <w:p w14:paraId="50122AB7" w14:textId="12AF29C4" w:rsidR="00525880" w:rsidRPr="00DB104B" w:rsidRDefault="00525880" w:rsidP="00790704">
            <w:pPr>
              <w:pStyle w:val="ListParagraph"/>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419" w:bidi="ar-SA"/>
              </w:rPr>
            </w:pPr>
            <w:r w:rsidRPr="00790704">
              <w:rPr>
                <w:rFonts w:ascii="Times New Roman" w:hAnsi="Times New Roman" w:cs="Times New Roman"/>
                <w:b/>
                <w:bCs/>
                <w:sz w:val="24"/>
                <w:szCs w:val="24"/>
                <w:lang w:val="es-ES" w:bidi="ar-SA"/>
              </w:rPr>
              <w:t>Vigil</w:t>
            </w:r>
            <w:r w:rsidR="000E621B" w:rsidRPr="00790704">
              <w:rPr>
                <w:rFonts w:ascii="Times New Roman" w:hAnsi="Times New Roman" w:cs="Times New Roman"/>
                <w:b/>
                <w:bCs/>
                <w:sz w:val="24"/>
                <w:szCs w:val="24"/>
                <w:lang w:val="es-ES" w:bidi="ar-SA"/>
              </w:rPr>
              <w:t>ar</w:t>
            </w:r>
            <w:r w:rsidRPr="00790704">
              <w:rPr>
                <w:rFonts w:ascii="Times New Roman" w:hAnsi="Times New Roman" w:cs="Times New Roman"/>
                <w:b/>
                <w:bCs/>
                <w:sz w:val="24"/>
                <w:szCs w:val="24"/>
                <w:lang w:val="es-ES" w:bidi="ar-SA"/>
              </w:rPr>
              <w:t xml:space="preserve"> de cerca a los trabajadores.</w:t>
            </w:r>
          </w:p>
          <w:p w14:paraId="60422307" w14:textId="7E83D221" w:rsidR="005628B4" w:rsidRPr="00DB104B" w:rsidRDefault="005628B4" w:rsidP="000E621B">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419" w:bidi="ar-SA"/>
              </w:rPr>
            </w:pPr>
          </w:p>
        </w:tc>
      </w:tr>
      <w:tr w:rsidR="00790704" w:rsidRPr="00DB104B" w14:paraId="00CA2C75" w14:textId="77777777" w:rsidTr="001A3520">
        <w:tc>
          <w:tcPr>
            <w:cnfStyle w:val="001000000000" w:firstRow="0" w:lastRow="0" w:firstColumn="1" w:lastColumn="0" w:oddVBand="0" w:evenVBand="0" w:oddHBand="0" w:evenHBand="0" w:firstRowFirstColumn="0" w:firstRowLastColumn="0" w:lastRowFirstColumn="0" w:lastRowLastColumn="0"/>
            <w:tcW w:w="506" w:type="pct"/>
            <w:hideMark/>
          </w:tcPr>
          <w:p w14:paraId="043BA856" w14:textId="01BC54B8" w:rsidR="005628B4" w:rsidRPr="006729B7" w:rsidRDefault="005628B4" w:rsidP="006729B7">
            <w:pPr>
              <w:jc w:val="center"/>
              <w:rPr>
                <w:rFonts w:ascii="Times New Roman" w:hAnsi="Times New Roman" w:cs="Times New Roman"/>
                <w:sz w:val="24"/>
                <w:szCs w:val="24"/>
                <w:lang w:bidi="ar-SA"/>
              </w:rPr>
            </w:pPr>
            <w:r w:rsidRPr="006729B7">
              <w:rPr>
                <w:rFonts w:ascii="Times New Roman" w:hAnsi="Times New Roman" w:cs="Times New Roman"/>
                <w:sz w:val="24"/>
                <w:szCs w:val="24"/>
                <w:lang w:bidi="ar-SA"/>
              </w:rPr>
              <w:t xml:space="preserve">103°F </w:t>
            </w:r>
            <w:r w:rsidR="00971A8E">
              <w:rPr>
                <w:rFonts w:ascii="Times New Roman" w:hAnsi="Times New Roman" w:cs="Times New Roman"/>
                <w:sz w:val="24"/>
                <w:szCs w:val="24"/>
                <w:lang w:bidi="ar-SA"/>
              </w:rPr>
              <w:t>a</w:t>
            </w:r>
            <w:r w:rsidRPr="006729B7">
              <w:rPr>
                <w:rFonts w:ascii="Times New Roman" w:hAnsi="Times New Roman" w:cs="Times New Roman"/>
                <w:sz w:val="24"/>
                <w:szCs w:val="24"/>
                <w:lang w:bidi="ar-SA"/>
              </w:rPr>
              <w:t xml:space="preserve"> 115°F</w:t>
            </w:r>
          </w:p>
        </w:tc>
        <w:tc>
          <w:tcPr>
            <w:tcW w:w="643" w:type="pct"/>
            <w:hideMark/>
          </w:tcPr>
          <w:p w14:paraId="7FB5AD2D" w14:textId="183BCF27" w:rsidR="005628B4" w:rsidRPr="006729B7" w:rsidRDefault="00EA069A"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bidi="ar-SA"/>
              </w:rPr>
            </w:pPr>
            <w:hyperlink r:id="rId16" w:tgtFrame="_self" w:tooltip="High" w:history="1">
              <w:r w:rsidR="009D4DD6">
                <w:rPr>
                  <w:rFonts w:ascii="Times New Roman" w:hAnsi="Times New Roman" w:cs="Times New Roman"/>
                  <w:b/>
                  <w:bCs/>
                  <w:sz w:val="24"/>
                  <w:szCs w:val="24"/>
                  <w:lang w:bidi="ar-SA"/>
                </w:rPr>
                <w:t>Alto</w:t>
              </w:r>
            </w:hyperlink>
          </w:p>
        </w:tc>
        <w:tc>
          <w:tcPr>
            <w:tcW w:w="3851" w:type="pct"/>
            <w:hideMark/>
          </w:tcPr>
          <w:p w14:paraId="36769D02" w14:textId="77777777" w:rsidR="000A3A3A" w:rsidRPr="000A3A3A" w:rsidRDefault="000A3A3A" w:rsidP="000A3A3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0A3A3A">
              <w:rPr>
                <w:rFonts w:ascii="Times New Roman" w:hAnsi="Times New Roman" w:cs="Times New Roman"/>
                <w:sz w:val="24"/>
                <w:szCs w:val="24"/>
                <w:lang w:val="es-ES" w:bidi="ar-SA"/>
              </w:rPr>
              <w:t>Además de los pasos enumerados anteriormente:</w:t>
            </w:r>
          </w:p>
          <w:p w14:paraId="7F722B4B" w14:textId="1F2B5F72" w:rsidR="000A3A3A" w:rsidRPr="00790704" w:rsidRDefault="000A3A3A" w:rsidP="00790704">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Avisar a los trabajadores de las condiciones de alto riesgo.</w:t>
            </w:r>
          </w:p>
          <w:p w14:paraId="7ECB8540" w14:textId="5AB30D1C" w:rsidR="000A3A3A" w:rsidRPr="00790704" w:rsidRDefault="00F242C5" w:rsidP="000A3A3A">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Pr>
                <w:rFonts w:ascii="Times New Roman" w:hAnsi="Times New Roman" w:cs="Times New Roman"/>
                <w:sz w:val="24"/>
                <w:szCs w:val="24"/>
                <w:lang w:val="es-ES" w:bidi="ar-SA"/>
              </w:rPr>
              <w:t>Animar</w:t>
            </w:r>
            <w:r w:rsidR="000A3A3A" w:rsidRPr="00790704">
              <w:rPr>
                <w:rFonts w:ascii="Times New Roman" w:hAnsi="Times New Roman" w:cs="Times New Roman"/>
                <w:sz w:val="24"/>
                <w:szCs w:val="24"/>
                <w:lang w:val="es-ES" w:bidi="ar-SA"/>
              </w:rPr>
              <w:t xml:space="preserve"> activamente a los trabajadores a beber mucha agua </w:t>
            </w:r>
            <w:r w:rsidR="000A3A3A" w:rsidRPr="00790704">
              <w:rPr>
                <w:rFonts w:ascii="Times New Roman" w:hAnsi="Times New Roman" w:cs="Times New Roman"/>
                <w:sz w:val="24"/>
                <w:szCs w:val="24"/>
                <w:lang w:val="es-ES" w:bidi="ar-SA"/>
              </w:rPr>
              <w:lastRenderedPageBreak/>
              <w:t>(aproximadamente 4 vasos / hora). **</w:t>
            </w:r>
          </w:p>
          <w:p w14:paraId="781B5F07" w14:textId="4AF25DB1" w:rsidR="000A3A3A" w:rsidRPr="00790704" w:rsidRDefault="000A3A3A" w:rsidP="00CC56F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Limit</w:t>
            </w:r>
            <w:r w:rsidR="00403983" w:rsidRPr="00790704">
              <w:rPr>
                <w:rFonts w:ascii="Times New Roman" w:hAnsi="Times New Roman" w:cs="Times New Roman"/>
                <w:sz w:val="24"/>
                <w:szCs w:val="24"/>
                <w:lang w:val="es-ES" w:bidi="ar-SA"/>
              </w:rPr>
              <w:t>ar</w:t>
            </w:r>
            <w:r w:rsidRPr="00790704">
              <w:rPr>
                <w:rFonts w:ascii="Times New Roman" w:hAnsi="Times New Roman" w:cs="Times New Roman"/>
                <w:sz w:val="24"/>
                <w:szCs w:val="24"/>
                <w:lang w:val="es-ES" w:bidi="ar-SA"/>
              </w:rPr>
              <w:t xml:space="preserve"> el esfuerzo físico (por ejemplo, use elevadores mecánicos).</w:t>
            </w:r>
          </w:p>
          <w:p w14:paraId="4D1975BF" w14:textId="6C294FBF" w:rsidR="000A3A3A" w:rsidRPr="00790704" w:rsidRDefault="000A3A3A" w:rsidP="00CC56F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Tener una persona con conocimientos en el lugar de trabajo que esté bien informada sobre las enfermedades relacionadas con el calor y que pueda determinar los horarios de trabajo / descanso adecuados.</w:t>
            </w:r>
          </w:p>
          <w:p w14:paraId="64C6F0EF" w14:textId="35DE6813" w:rsidR="000A3A3A" w:rsidRPr="00790704" w:rsidRDefault="000A3A3A" w:rsidP="00CC56F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Establecer y hacer cumplir los horarios de trabajo / descanso.</w:t>
            </w:r>
          </w:p>
          <w:p w14:paraId="3F15E4C7" w14:textId="2B541C0E" w:rsidR="000A3A3A" w:rsidRPr="00790704" w:rsidRDefault="000A3A3A" w:rsidP="00CC56F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Ajustar las actividades laborales (por ejemplo, reprogramar el trabajo, cambiar el ritmo / rotar los trabajos)</w:t>
            </w:r>
          </w:p>
          <w:p w14:paraId="45F68BF8" w14:textId="110A9C77" w:rsidR="000A3A3A" w:rsidRPr="00790704" w:rsidRDefault="000A3A3A" w:rsidP="00CC56F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Utili</w:t>
            </w:r>
            <w:r w:rsidR="00790704" w:rsidRPr="00790704">
              <w:rPr>
                <w:rFonts w:ascii="Times New Roman" w:hAnsi="Times New Roman" w:cs="Times New Roman"/>
                <w:sz w:val="24"/>
                <w:szCs w:val="24"/>
                <w:lang w:val="es-ES" w:bidi="ar-SA"/>
              </w:rPr>
              <w:t>zar</w:t>
            </w:r>
            <w:r w:rsidRPr="00790704">
              <w:rPr>
                <w:rFonts w:ascii="Times New Roman" w:hAnsi="Times New Roman" w:cs="Times New Roman"/>
                <w:sz w:val="24"/>
                <w:szCs w:val="24"/>
                <w:lang w:val="es-ES" w:bidi="ar-SA"/>
              </w:rPr>
              <w:t xml:space="preserve"> técnicas de enfriamiento.</w:t>
            </w:r>
          </w:p>
          <w:p w14:paraId="1E649598" w14:textId="4B7E5B6C" w:rsidR="000A3A3A" w:rsidRPr="00790704" w:rsidRDefault="000A3A3A" w:rsidP="00CC56F5">
            <w:pPr>
              <w:pStyle w:val="ListParagraph"/>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Observ</w:t>
            </w:r>
            <w:r w:rsidR="00790704" w:rsidRPr="00790704">
              <w:rPr>
                <w:rFonts w:ascii="Times New Roman" w:hAnsi="Times New Roman" w:cs="Times New Roman"/>
                <w:sz w:val="24"/>
                <w:szCs w:val="24"/>
                <w:lang w:val="es-ES" w:bidi="ar-SA"/>
              </w:rPr>
              <w:t>ar</w:t>
            </w:r>
            <w:r w:rsidRPr="00790704">
              <w:rPr>
                <w:rFonts w:ascii="Times New Roman" w:hAnsi="Times New Roman" w:cs="Times New Roman"/>
                <w:sz w:val="24"/>
                <w:szCs w:val="24"/>
                <w:lang w:val="es-ES" w:bidi="ar-SA"/>
              </w:rPr>
              <w:t xml:space="preserve"> / comun</w:t>
            </w:r>
            <w:r w:rsidR="00790704" w:rsidRPr="00790704">
              <w:rPr>
                <w:rFonts w:ascii="Times New Roman" w:hAnsi="Times New Roman" w:cs="Times New Roman"/>
                <w:sz w:val="24"/>
                <w:szCs w:val="24"/>
                <w:lang w:val="es-ES" w:bidi="ar-SA"/>
              </w:rPr>
              <w:t>icar</w:t>
            </w:r>
            <w:r w:rsidRPr="00790704">
              <w:rPr>
                <w:rFonts w:ascii="Times New Roman" w:hAnsi="Times New Roman" w:cs="Times New Roman"/>
                <w:sz w:val="24"/>
                <w:szCs w:val="24"/>
                <w:lang w:val="es-ES" w:bidi="ar-SA"/>
              </w:rPr>
              <w:t>se con los trabajadores en todo momento.</w:t>
            </w:r>
          </w:p>
          <w:p w14:paraId="4298577E" w14:textId="77777777" w:rsidR="00790704" w:rsidRDefault="00790704" w:rsidP="000A3A3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p>
          <w:p w14:paraId="037182FC" w14:textId="77777777" w:rsidR="005628B4" w:rsidRDefault="000A3A3A" w:rsidP="0079070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0A3A3A">
              <w:rPr>
                <w:rFonts w:ascii="Times New Roman" w:hAnsi="Times New Roman" w:cs="Times New Roman"/>
                <w:b/>
                <w:bCs/>
                <w:sz w:val="24"/>
                <w:szCs w:val="24"/>
                <w:lang w:val="es-ES" w:bidi="ar-SA"/>
              </w:rPr>
              <w:t>Cuando sea posible, reprogram</w:t>
            </w:r>
            <w:r w:rsidR="00790704">
              <w:rPr>
                <w:rFonts w:ascii="Times New Roman" w:hAnsi="Times New Roman" w:cs="Times New Roman"/>
                <w:b/>
                <w:bCs/>
                <w:sz w:val="24"/>
                <w:szCs w:val="24"/>
                <w:lang w:val="es-ES" w:bidi="ar-SA"/>
              </w:rPr>
              <w:t>ar</w:t>
            </w:r>
            <w:r w:rsidRPr="000A3A3A">
              <w:rPr>
                <w:rFonts w:ascii="Times New Roman" w:hAnsi="Times New Roman" w:cs="Times New Roman"/>
                <w:b/>
                <w:bCs/>
                <w:sz w:val="24"/>
                <w:szCs w:val="24"/>
                <w:lang w:val="es-ES" w:bidi="ar-SA"/>
              </w:rPr>
              <w:t xml:space="preserve"> las actividades para un momento en que el índice de calor sea más bajo</w:t>
            </w:r>
            <w:r w:rsidRPr="000A3A3A">
              <w:rPr>
                <w:rFonts w:ascii="Times New Roman" w:hAnsi="Times New Roman" w:cs="Times New Roman"/>
                <w:sz w:val="24"/>
                <w:szCs w:val="24"/>
                <w:lang w:val="es-ES" w:bidi="ar-SA"/>
              </w:rPr>
              <w:t>.</w:t>
            </w:r>
          </w:p>
          <w:p w14:paraId="5A2CB936" w14:textId="40471EB3" w:rsidR="00790704" w:rsidRPr="00DB104B" w:rsidRDefault="00790704" w:rsidP="00790704">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419" w:bidi="ar-SA"/>
              </w:rPr>
            </w:pPr>
          </w:p>
        </w:tc>
      </w:tr>
      <w:tr w:rsidR="00790704" w:rsidRPr="00DB104B" w14:paraId="2BB90CD3" w14:textId="77777777" w:rsidTr="001A3520">
        <w:tc>
          <w:tcPr>
            <w:cnfStyle w:val="001000000000" w:firstRow="0" w:lastRow="0" w:firstColumn="1" w:lastColumn="0" w:oddVBand="0" w:evenVBand="0" w:oddHBand="0" w:evenHBand="0" w:firstRowFirstColumn="0" w:firstRowLastColumn="0" w:lastRowFirstColumn="0" w:lastRowLastColumn="0"/>
            <w:tcW w:w="506" w:type="pct"/>
            <w:hideMark/>
          </w:tcPr>
          <w:p w14:paraId="671834D5" w14:textId="77777777" w:rsidR="005628B4" w:rsidRPr="00BD2230" w:rsidRDefault="005628B4" w:rsidP="006729B7">
            <w:pPr>
              <w:jc w:val="center"/>
              <w:rPr>
                <w:rFonts w:ascii="Times New Roman" w:hAnsi="Times New Roman" w:cs="Times New Roman"/>
                <w:sz w:val="24"/>
                <w:szCs w:val="24"/>
                <w:lang w:bidi="ar-SA"/>
              </w:rPr>
            </w:pPr>
            <w:bookmarkStart w:id="5" w:name="very_high"/>
            <w:bookmarkEnd w:id="5"/>
            <w:r w:rsidRPr="00BD2230">
              <w:rPr>
                <w:rFonts w:ascii="Times New Roman" w:hAnsi="Times New Roman" w:cs="Times New Roman"/>
                <w:sz w:val="24"/>
                <w:szCs w:val="24"/>
                <w:lang w:bidi="ar-SA"/>
              </w:rPr>
              <w:lastRenderedPageBreak/>
              <w:t>&gt;115°F</w:t>
            </w:r>
          </w:p>
        </w:tc>
        <w:tc>
          <w:tcPr>
            <w:tcW w:w="643" w:type="pct"/>
            <w:hideMark/>
          </w:tcPr>
          <w:p w14:paraId="3B63667C" w14:textId="6E7F684F" w:rsidR="00971A8E" w:rsidRPr="00BD2230" w:rsidRDefault="00EA069A"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419" w:bidi="ar-SA"/>
              </w:rPr>
            </w:pPr>
            <w:hyperlink r:id="rId17" w:tgtFrame="_self" w:tooltip="Very High to Extreme" w:history="1">
              <w:r w:rsidR="00971A8E" w:rsidRPr="00BD2230">
                <w:rPr>
                  <w:rFonts w:ascii="Times New Roman" w:hAnsi="Times New Roman" w:cs="Times New Roman"/>
                  <w:b/>
                  <w:bCs/>
                  <w:sz w:val="24"/>
                  <w:szCs w:val="24"/>
                  <w:lang w:val="es-419" w:bidi="ar-SA"/>
                </w:rPr>
                <w:t>M</w:t>
              </w:r>
              <w:r w:rsidR="00DB104B" w:rsidRPr="00BD2230">
                <w:rPr>
                  <w:rFonts w:ascii="Times New Roman" w:hAnsi="Times New Roman" w:cs="Times New Roman"/>
                  <w:b/>
                  <w:bCs/>
                  <w:sz w:val="24"/>
                  <w:szCs w:val="24"/>
                  <w:lang w:val="es-419" w:bidi="ar-SA"/>
                </w:rPr>
                <w:t>u</w:t>
              </w:r>
              <w:r w:rsidR="00971A8E" w:rsidRPr="00BD2230">
                <w:rPr>
                  <w:rFonts w:ascii="Times New Roman" w:hAnsi="Times New Roman" w:cs="Times New Roman"/>
                  <w:b/>
                  <w:bCs/>
                  <w:sz w:val="24"/>
                  <w:szCs w:val="24"/>
                  <w:lang w:val="es-419" w:bidi="ar-SA"/>
                </w:rPr>
                <w:t>y</w:t>
              </w:r>
            </w:hyperlink>
            <w:r w:rsidR="00971A8E" w:rsidRPr="00BD2230">
              <w:rPr>
                <w:rFonts w:ascii="Times New Roman" w:hAnsi="Times New Roman" w:cs="Times New Roman"/>
                <w:b/>
                <w:bCs/>
                <w:sz w:val="24"/>
                <w:szCs w:val="24"/>
                <w:lang w:val="es-419" w:bidi="ar-SA"/>
              </w:rPr>
              <w:t xml:space="preserve"> Alto </w:t>
            </w:r>
          </w:p>
          <w:p w14:paraId="3A772143" w14:textId="77A6957F" w:rsidR="009D4DD6" w:rsidRPr="00BD2230" w:rsidRDefault="009D4DD6"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419" w:bidi="ar-SA"/>
              </w:rPr>
            </w:pPr>
            <w:r w:rsidRPr="00BD2230">
              <w:rPr>
                <w:rFonts w:ascii="Times New Roman" w:hAnsi="Times New Roman" w:cs="Times New Roman"/>
                <w:b/>
                <w:bCs/>
                <w:sz w:val="24"/>
                <w:szCs w:val="24"/>
                <w:lang w:val="es-419" w:bidi="ar-SA"/>
              </w:rPr>
              <w:t>a</w:t>
            </w:r>
          </w:p>
          <w:p w14:paraId="26AFAF4A" w14:textId="24F80360" w:rsidR="005628B4" w:rsidRPr="00BD2230" w:rsidRDefault="00971A8E" w:rsidP="006729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419" w:bidi="ar-SA"/>
              </w:rPr>
            </w:pPr>
            <w:r w:rsidRPr="00BD2230">
              <w:rPr>
                <w:rFonts w:ascii="Times New Roman" w:hAnsi="Times New Roman" w:cs="Times New Roman"/>
                <w:b/>
                <w:bCs/>
                <w:sz w:val="24"/>
                <w:szCs w:val="24"/>
                <w:lang w:val="es-419" w:bidi="ar-SA"/>
              </w:rPr>
              <w:t xml:space="preserve"> </w:t>
            </w:r>
            <w:r w:rsidR="00790704" w:rsidRPr="00BD2230">
              <w:rPr>
                <w:rFonts w:ascii="Times New Roman" w:hAnsi="Times New Roman" w:cs="Times New Roman"/>
                <w:b/>
                <w:bCs/>
                <w:sz w:val="24"/>
                <w:szCs w:val="24"/>
                <w:lang w:val="es-419" w:bidi="ar-SA"/>
              </w:rPr>
              <w:t xml:space="preserve">Calor </w:t>
            </w:r>
            <w:r w:rsidRPr="00BD2230">
              <w:rPr>
                <w:rFonts w:ascii="Times New Roman" w:hAnsi="Times New Roman" w:cs="Times New Roman"/>
                <w:b/>
                <w:bCs/>
                <w:sz w:val="24"/>
                <w:szCs w:val="24"/>
                <w:lang w:val="es-419" w:bidi="ar-SA"/>
              </w:rPr>
              <w:t>Extrem</w:t>
            </w:r>
            <w:r w:rsidR="009D4DD6" w:rsidRPr="00BD2230">
              <w:rPr>
                <w:rFonts w:ascii="Times New Roman" w:hAnsi="Times New Roman" w:cs="Times New Roman"/>
                <w:b/>
                <w:bCs/>
                <w:sz w:val="24"/>
                <w:szCs w:val="24"/>
                <w:lang w:val="es-419" w:bidi="ar-SA"/>
              </w:rPr>
              <w:t>o</w:t>
            </w:r>
          </w:p>
        </w:tc>
        <w:tc>
          <w:tcPr>
            <w:tcW w:w="3851" w:type="pct"/>
            <w:hideMark/>
          </w:tcPr>
          <w:p w14:paraId="3027F29D" w14:textId="03833BDA" w:rsidR="00790704" w:rsidRP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r w:rsidRPr="00790704">
              <w:rPr>
                <w:rFonts w:ascii="Times New Roman" w:hAnsi="Times New Roman" w:cs="Times New Roman"/>
                <w:b/>
                <w:bCs/>
                <w:sz w:val="24"/>
                <w:szCs w:val="24"/>
                <w:lang w:val="es-ES" w:bidi="ar-SA"/>
              </w:rPr>
              <w:t>Reprogram</w:t>
            </w:r>
            <w:r>
              <w:rPr>
                <w:rFonts w:ascii="Times New Roman" w:hAnsi="Times New Roman" w:cs="Times New Roman"/>
                <w:b/>
                <w:bCs/>
                <w:sz w:val="24"/>
                <w:szCs w:val="24"/>
                <w:lang w:val="es-ES" w:bidi="ar-SA"/>
              </w:rPr>
              <w:t>ar</w:t>
            </w:r>
            <w:r w:rsidRPr="00790704">
              <w:rPr>
                <w:rFonts w:ascii="Times New Roman" w:hAnsi="Times New Roman" w:cs="Times New Roman"/>
                <w:b/>
                <w:bCs/>
                <w:sz w:val="24"/>
                <w:szCs w:val="24"/>
                <w:lang w:val="es-ES" w:bidi="ar-SA"/>
              </w:rPr>
              <w:t xml:space="preserve"> actividad</w:t>
            </w:r>
            <w:r>
              <w:rPr>
                <w:rFonts w:ascii="Times New Roman" w:hAnsi="Times New Roman" w:cs="Times New Roman"/>
                <w:b/>
                <w:bCs/>
                <w:sz w:val="24"/>
                <w:szCs w:val="24"/>
                <w:lang w:val="es-ES" w:bidi="ar-SA"/>
              </w:rPr>
              <w:t>es</w:t>
            </w:r>
            <w:r w:rsidRPr="00790704">
              <w:rPr>
                <w:rFonts w:ascii="Times New Roman" w:hAnsi="Times New Roman" w:cs="Times New Roman"/>
                <w:b/>
                <w:bCs/>
                <w:sz w:val="24"/>
                <w:szCs w:val="24"/>
                <w:lang w:val="es-ES" w:bidi="ar-SA"/>
              </w:rPr>
              <w:t xml:space="preserve"> no esencial</w:t>
            </w:r>
            <w:r>
              <w:rPr>
                <w:rFonts w:ascii="Times New Roman" w:hAnsi="Times New Roman" w:cs="Times New Roman"/>
                <w:b/>
                <w:bCs/>
                <w:sz w:val="24"/>
                <w:szCs w:val="24"/>
                <w:lang w:val="es-ES" w:bidi="ar-SA"/>
              </w:rPr>
              <w:t>es</w:t>
            </w:r>
            <w:r w:rsidRPr="00790704">
              <w:rPr>
                <w:rFonts w:ascii="Times New Roman" w:hAnsi="Times New Roman" w:cs="Times New Roman"/>
                <w:b/>
                <w:bCs/>
                <w:sz w:val="24"/>
                <w:szCs w:val="24"/>
                <w:lang w:val="es-ES" w:bidi="ar-SA"/>
              </w:rPr>
              <w:t xml:space="preserve"> para los días con un índice de calor reducido o para un momento en el que el índice de calor sea más bajo.</w:t>
            </w:r>
          </w:p>
          <w:p w14:paraId="07933A52" w14:textId="77777777" w:rsidR="00790704" w:rsidRP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p>
          <w:p w14:paraId="363101A1" w14:textId="7BFE779F" w:rsid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r w:rsidRPr="00790704">
              <w:rPr>
                <w:rFonts w:ascii="Times New Roman" w:hAnsi="Times New Roman" w:cs="Times New Roman"/>
                <w:b/>
                <w:bCs/>
                <w:sz w:val="24"/>
                <w:szCs w:val="24"/>
                <w:lang w:val="es-ES" w:bidi="ar-SA"/>
              </w:rPr>
              <w:t>M</w:t>
            </w:r>
            <w:r w:rsidR="008F11C7">
              <w:rPr>
                <w:rFonts w:ascii="Times New Roman" w:hAnsi="Times New Roman" w:cs="Times New Roman"/>
                <w:b/>
                <w:bCs/>
                <w:sz w:val="24"/>
                <w:szCs w:val="24"/>
                <w:lang w:val="es-ES" w:bidi="ar-SA"/>
              </w:rPr>
              <w:t>over</w:t>
            </w:r>
            <w:r w:rsidRPr="00790704">
              <w:rPr>
                <w:rFonts w:ascii="Times New Roman" w:hAnsi="Times New Roman" w:cs="Times New Roman"/>
                <w:b/>
                <w:bCs/>
                <w:sz w:val="24"/>
                <w:szCs w:val="24"/>
                <w:lang w:val="es-ES" w:bidi="ar-SA"/>
              </w:rPr>
              <w:t xml:space="preserve"> las tareas laborales esenciales a la parte más fresca del turno de trabajo; consider</w:t>
            </w:r>
            <w:r w:rsidR="008F11C7">
              <w:rPr>
                <w:rFonts w:ascii="Times New Roman" w:hAnsi="Times New Roman" w:cs="Times New Roman"/>
                <w:b/>
                <w:bCs/>
                <w:sz w:val="24"/>
                <w:szCs w:val="24"/>
                <w:lang w:val="es-ES" w:bidi="ar-SA"/>
              </w:rPr>
              <w:t>ar</w:t>
            </w:r>
            <w:r w:rsidRPr="00790704">
              <w:rPr>
                <w:rFonts w:ascii="Times New Roman" w:hAnsi="Times New Roman" w:cs="Times New Roman"/>
                <w:b/>
                <w:bCs/>
                <w:sz w:val="24"/>
                <w:szCs w:val="24"/>
                <w:lang w:val="es-ES" w:bidi="ar-SA"/>
              </w:rPr>
              <w:t xml:space="preserve"> horarios de inicio más tempranos, turnos divididos o turnos vespertinos y nocturnos.</w:t>
            </w:r>
          </w:p>
          <w:p w14:paraId="603F5061" w14:textId="77777777" w:rsidR="00790704" w:rsidRP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p>
          <w:p w14:paraId="11184CEA" w14:textId="778B32BF" w:rsidR="00790704" w:rsidRP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ES" w:bidi="ar-SA"/>
              </w:rPr>
            </w:pPr>
            <w:r w:rsidRPr="00790704">
              <w:rPr>
                <w:rFonts w:ascii="Times New Roman" w:hAnsi="Times New Roman" w:cs="Times New Roman"/>
                <w:b/>
                <w:bCs/>
                <w:sz w:val="24"/>
                <w:szCs w:val="24"/>
                <w:lang w:val="es-ES" w:bidi="ar-SA"/>
              </w:rPr>
              <w:t>Las tareas de trabajo extenuantes y aquellas que requier</w:t>
            </w:r>
            <w:r>
              <w:rPr>
                <w:rFonts w:ascii="Times New Roman" w:hAnsi="Times New Roman" w:cs="Times New Roman"/>
                <w:b/>
                <w:bCs/>
                <w:sz w:val="24"/>
                <w:szCs w:val="24"/>
                <w:lang w:val="es-ES" w:bidi="ar-SA"/>
              </w:rPr>
              <w:t>a</w:t>
            </w:r>
            <w:r w:rsidRPr="00790704">
              <w:rPr>
                <w:rFonts w:ascii="Times New Roman" w:hAnsi="Times New Roman" w:cs="Times New Roman"/>
                <w:b/>
                <w:bCs/>
                <w:sz w:val="24"/>
                <w:szCs w:val="24"/>
                <w:lang w:val="es-ES" w:bidi="ar-SA"/>
              </w:rPr>
              <w:t>n el uso de ropa pesada o no transpirable</w:t>
            </w:r>
            <w:r>
              <w:rPr>
                <w:rFonts w:ascii="Times New Roman" w:hAnsi="Times New Roman" w:cs="Times New Roman"/>
                <w:b/>
                <w:bCs/>
                <w:sz w:val="24"/>
                <w:szCs w:val="24"/>
                <w:lang w:val="es-ES" w:bidi="ar-SA"/>
              </w:rPr>
              <w:t>,</w:t>
            </w:r>
            <w:r w:rsidRPr="00790704">
              <w:rPr>
                <w:rFonts w:ascii="Times New Roman" w:hAnsi="Times New Roman" w:cs="Times New Roman"/>
                <w:b/>
                <w:bCs/>
                <w:sz w:val="24"/>
                <w:szCs w:val="24"/>
                <w:lang w:val="es-ES" w:bidi="ar-SA"/>
              </w:rPr>
              <w:t xml:space="preserve"> o ropa de protección química impermeable no deben realizarse cuando el índice de calor sea igual o superior a 115 ° F.</w:t>
            </w:r>
          </w:p>
          <w:p w14:paraId="6C4B7529" w14:textId="77777777" w:rsidR="00790704" w:rsidRP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p>
          <w:p w14:paraId="25DAA307" w14:textId="77777777" w:rsidR="00790704" w:rsidRPr="00790704" w:rsidRDefault="0079070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Si se debe realizar un trabajo esencial, además de los pasos enumerados anteriormente:</w:t>
            </w:r>
          </w:p>
          <w:p w14:paraId="4FAD0435" w14:textId="7FF11000" w:rsidR="00790704" w:rsidRPr="00790704" w:rsidRDefault="00790704" w:rsidP="00790704">
            <w:pPr>
              <w:pStyle w:val="ListParagraph"/>
              <w:numPr>
                <w:ilvl w:val="0"/>
                <w:numId w:val="3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Avisar a los trabajadores de los peligros del calor extremo.</w:t>
            </w:r>
          </w:p>
          <w:p w14:paraId="3B8735BA" w14:textId="3A842565" w:rsidR="00790704" w:rsidRPr="00790704" w:rsidRDefault="00790704" w:rsidP="00790704">
            <w:pPr>
              <w:pStyle w:val="ListParagraph"/>
              <w:numPr>
                <w:ilvl w:val="0"/>
                <w:numId w:val="3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Establecer un horario para beber agua (alrededor de 4 vasos / hora). **</w:t>
            </w:r>
          </w:p>
          <w:p w14:paraId="4D24FD8E" w14:textId="38A8E1DD" w:rsidR="00790704" w:rsidRPr="00790704" w:rsidRDefault="00790704" w:rsidP="00790704">
            <w:pPr>
              <w:pStyle w:val="ListParagraph"/>
              <w:numPr>
                <w:ilvl w:val="0"/>
                <w:numId w:val="3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Desarrollar y hacer cumplir los horarios de trabajo / descanso de protección.</w:t>
            </w:r>
          </w:p>
          <w:p w14:paraId="1F201A63" w14:textId="54703F25" w:rsidR="00790704" w:rsidRPr="00790704" w:rsidRDefault="00790704" w:rsidP="00790704">
            <w:pPr>
              <w:pStyle w:val="ListParagraph"/>
              <w:numPr>
                <w:ilvl w:val="0"/>
                <w:numId w:val="3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ES" w:bidi="ar-SA"/>
              </w:rPr>
            </w:pPr>
            <w:r w:rsidRPr="00790704">
              <w:rPr>
                <w:rFonts w:ascii="Times New Roman" w:hAnsi="Times New Roman" w:cs="Times New Roman"/>
                <w:sz w:val="24"/>
                <w:szCs w:val="24"/>
                <w:lang w:val="es-ES" w:bidi="ar-SA"/>
              </w:rPr>
              <w:t>Realizar un seguimiento fisiológico (por ejemplo, pulso, temperatura, etc.).</w:t>
            </w:r>
          </w:p>
          <w:p w14:paraId="3D7A78D3" w14:textId="4C1B52AA" w:rsidR="00790704" w:rsidRPr="00DB104B" w:rsidRDefault="00790704" w:rsidP="002410BD">
            <w:pPr>
              <w:pStyle w:val="ListParagraph"/>
              <w:numPr>
                <w:ilvl w:val="0"/>
                <w:numId w:val="39"/>
              </w:num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s-419" w:bidi="ar-SA"/>
              </w:rPr>
            </w:pPr>
            <w:r w:rsidRPr="00F4381C">
              <w:rPr>
                <w:rFonts w:ascii="Times New Roman" w:hAnsi="Times New Roman" w:cs="Times New Roman"/>
                <w:sz w:val="24"/>
                <w:szCs w:val="24"/>
                <w:lang w:val="es-ES" w:bidi="ar-SA"/>
              </w:rPr>
              <w:t>Detener el trabajo si los métodos de control esenciales son inadecuados o no están disponibles.</w:t>
            </w:r>
          </w:p>
          <w:p w14:paraId="6DDBFE56" w14:textId="2FCEB1A9" w:rsidR="005628B4" w:rsidRPr="00DB104B" w:rsidRDefault="005628B4" w:rsidP="00790704">
            <w:pPr>
              <w:spacing w:after="12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419" w:bidi="ar-SA"/>
              </w:rPr>
            </w:pPr>
          </w:p>
        </w:tc>
      </w:tr>
      <w:tr w:rsidR="005628B4" w:rsidRPr="00DB104B" w14:paraId="6DBEEC85" w14:textId="77777777" w:rsidTr="006729B7">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574E7CD1" w14:textId="13F1EB41" w:rsidR="009D308D" w:rsidRPr="00DB104B" w:rsidRDefault="009D308D" w:rsidP="009D308D">
            <w:pPr>
              <w:spacing w:after="120"/>
              <w:contextualSpacing/>
              <w:rPr>
                <w:rFonts w:ascii="Times New Roman" w:hAnsi="Times New Roman" w:cs="Times New Roman"/>
                <w:sz w:val="24"/>
                <w:szCs w:val="24"/>
                <w:vertAlign w:val="superscript"/>
                <w:lang w:val="es-419" w:bidi="ar-SA"/>
              </w:rPr>
            </w:pPr>
            <w:r w:rsidRPr="00DB104B">
              <w:rPr>
                <w:rFonts w:ascii="Times New Roman" w:hAnsi="Times New Roman" w:cs="Times New Roman"/>
                <w:sz w:val="24"/>
                <w:szCs w:val="24"/>
                <w:vertAlign w:val="superscript"/>
                <w:lang w:val="es-419" w:bidi="ar-SA"/>
              </w:rPr>
              <w:t>EL INDICE DE CALOR ES UNA HERRAMIENTA SIMPLE Y UNA GUIA UTIL PARA LOS EMPLEADORES TOM</w:t>
            </w:r>
            <w:r w:rsidR="008F11C7" w:rsidRPr="00DB104B">
              <w:rPr>
                <w:rFonts w:ascii="Times New Roman" w:hAnsi="Times New Roman" w:cs="Times New Roman"/>
                <w:sz w:val="24"/>
                <w:szCs w:val="24"/>
                <w:vertAlign w:val="superscript"/>
                <w:lang w:val="es-419" w:bidi="ar-SA"/>
              </w:rPr>
              <w:t>AR</w:t>
            </w:r>
            <w:r w:rsidRPr="00DB104B">
              <w:rPr>
                <w:rFonts w:ascii="Times New Roman" w:hAnsi="Times New Roman" w:cs="Times New Roman"/>
                <w:sz w:val="24"/>
                <w:szCs w:val="24"/>
                <w:vertAlign w:val="superscript"/>
                <w:lang w:val="es-419" w:bidi="ar-SA"/>
              </w:rPr>
              <w:t xml:space="preserve"> DECISIONES SOBRE LA PROTECCION DE LOS TRABAJADORES EN CLIMAS CALIDOS. NO TOMA EN CUENTA CIERTAS CONDICIONES QUE CONTRIBUYEN A UN RIESGO ADICIONAL, COMO EL ESFUERZO FISICO. CONSIDERE TOMAR LAS </w:t>
            </w:r>
            <w:r w:rsidRPr="00DB104B">
              <w:rPr>
                <w:rFonts w:ascii="Times New Roman" w:hAnsi="Times New Roman" w:cs="Times New Roman"/>
                <w:sz w:val="24"/>
                <w:szCs w:val="24"/>
                <w:vertAlign w:val="superscript"/>
                <w:lang w:val="es-419" w:bidi="ar-SA"/>
              </w:rPr>
              <w:lastRenderedPageBreak/>
              <w:t>MEDIDAS DEL SIGUIENTE NIVEL DE RIESGO MAS ALTO PARA PROTEGER A LOS TRABAJADORES DE LOS RIESGOS ADICIONALES CUANDO SE PRESENTE LO SIGUIENTE:</w:t>
            </w:r>
          </w:p>
          <w:p w14:paraId="79174673" w14:textId="1AD2CE58" w:rsidR="009D308D" w:rsidRPr="00DB104B" w:rsidRDefault="009D308D" w:rsidP="009D308D">
            <w:pPr>
              <w:spacing w:after="120"/>
              <w:contextualSpacing/>
              <w:rPr>
                <w:rFonts w:ascii="Times New Roman" w:hAnsi="Times New Roman" w:cs="Times New Roman"/>
                <w:sz w:val="24"/>
                <w:szCs w:val="24"/>
                <w:vertAlign w:val="superscript"/>
                <w:lang w:val="es-419" w:bidi="ar-SA"/>
              </w:rPr>
            </w:pPr>
            <w:r w:rsidRPr="00DB104B">
              <w:rPr>
                <w:rFonts w:ascii="Times New Roman" w:hAnsi="Times New Roman" w:cs="Times New Roman"/>
                <w:sz w:val="24"/>
                <w:szCs w:val="24"/>
                <w:vertAlign w:val="superscript"/>
                <w:lang w:val="es-419" w:bidi="ar-SA"/>
              </w:rPr>
              <w:t>• TRABAJAR BAJO EL SOL DIRECTO (PUEDE AGREGAR HASTA 15° F AL VALOR DEL ÍNDICE DE CALOR).</w:t>
            </w:r>
          </w:p>
          <w:p w14:paraId="0CF69288" w14:textId="5D76F1E4" w:rsidR="009D308D" w:rsidRPr="00DB104B" w:rsidRDefault="009D308D" w:rsidP="009D308D">
            <w:pPr>
              <w:spacing w:after="120"/>
              <w:contextualSpacing/>
              <w:rPr>
                <w:rFonts w:ascii="Times New Roman" w:hAnsi="Times New Roman" w:cs="Times New Roman"/>
                <w:sz w:val="24"/>
                <w:szCs w:val="24"/>
                <w:vertAlign w:val="superscript"/>
                <w:lang w:val="es-419" w:bidi="ar-SA"/>
              </w:rPr>
            </w:pPr>
            <w:r w:rsidRPr="00DB104B">
              <w:rPr>
                <w:rFonts w:ascii="Times New Roman" w:hAnsi="Times New Roman" w:cs="Times New Roman"/>
                <w:sz w:val="24"/>
                <w:szCs w:val="24"/>
                <w:vertAlign w:val="superscript"/>
                <w:lang w:val="es-419" w:bidi="ar-SA"/>
              </w:rPr>
              <w:t>• USAR ROPA PESADA O EQUIPO DE PROTECCIÓN.</w:t>
            </w:r>
          </w:p>
          <w:p w14:paraId="08B6F418" w14:textId="4FEEE4F8" w:rsidR="005628B4" w:rsidRPr="00DB104B" w:rsidRDefault="009D308D" w:rsidP="009D308D">
            <w:pPr>
              <w:spacing w:after="120"/>
              <w:contextualSpacing/>
              <w:rPr>
                <w:rFonts w:ascii="Times New Roman" w:hAnsi="Times New Roman" w:cs="Times New Roman"/>
                <w:sz w:val="24"/>
                <w:szCs w:val="24"/>
                <w:lang w:val="es-419" w:bidi="ar-SA"/>
              </w:rPr>
            </w:pPr>
            <w:r w:rsidRPr="00DB104B">
              <w:rPr>
                <w:rFonts w:ascii="Times New Roman" w:hAnsi="Times New Roman" w:cs="Times New Roman"/>
                <w:sz w:val="24"/>
                <w:szCs w:val="24"/>
                <w:vertAlign w:val="superscript"/>
                <w:lang w:val="es-419" w:bidi="ar-SA"/>
              </w:rPr>
              <w:t xml:space="preserve">** EN LA MAYORIA DE LAS CIRCUNSTANCIAS, LA INGESTION DE LIQUIDOS NO DEBE EXCEDER LOS 6 VASOS POR HORA O 12 CUARTOS DE GALÓN POR DÍA. ESTO HACE QUE SEA PARTICULARMENTE IMPORTANTE REDUCIR LA PROPORCION O </w:t>
            </w:r>
            <w:r w:rsidR="008F11C7" w:rsidRPr="00DB104B">
              <w:rPr>
                <w:rFonts w:ascii="Times New Roman" w:hAnsi="Times New Roman" w:cs="Times New Roman"/>
                <w:sz w:val="24"/>
                <w:szCs w:val="24"/>
                <w:vertAlign w:val="superscript"/>
                <w:lang w:val="es-419" w:bidi="ar-SA"/>
              </w:rPr>
              <w:t>RITMO</w:t>
            </w:r>
            <w:r w:rsidRPr="00DB104B">
              <w:rPr>
                <w:rFonts w:ascii="Times New Roman" w:hAnsi="Times New Roman" w:cs="Times New Roman"/>
                <w:sz w:val="24"/>
                <w:szCs w:val="24"/>
                <w:vertAlign w:val="superscript"/>
                <w:lang w:val="es-419" w:bidi="ar-SA"/>
              </w:rPr>
              <w:t xml:space="preserve"> DEL TRABAJO, REPROGRAMAR EL TRABAJO O HACER CUMPLIR LOS HORARIOS DE TRABAJO / DESCANSO.</w:t>
            </w:r>
          </w:p>
        </w:tc>
      </w:tr>
    </w:tbl>
    <w:p w14:paraId="5F7ADC9C" w14:textId="403FFAC9" w:rsidR="00F153EF" w:rsidRPr="00DB104B" w:rsidRDefault="00201D26" w:rsidP="006729B7">
      <w:pPr>
        <w:ind w:right="579"/>
        <w:rPr>
          <w:rFonts w:ascii="Times New Roman" w:hAnsi="Times New Roman" w:cs="Times New Roman"/>
          <w:b/>
          <w:bCs/>
          <w:sz w:val="24"/>
          <w:szCs w:val="24"/>
          <w:lang w:val="es-419"/>
        </w:rPr>
      </w:pPr>
      <w:r w:rsidRPr="00DB104B" w:rsidDel="00201D26">
        <w:rPr>
          <w:rFonts w:ascii="Times New Roman" w:hAnsi="Times New Roman" w:cs="Times New Roman"/>
          <w:b/>
          <w:bCs/>
          <w:sz w:val="24"/>
          <w:szCs w:val="24"/>
          <w:lang w:val="es-419"/>
        </w:rPr>
        <w:lastRenderedPageBreak/>
        <w:t xml:space="preserve"> </w:t>
      </w:r>
    </w:p>
    <w:p w14:paraId="4293BE8C" w14:textId="77777777" w:rsidR="00250BD5" w:rsidRPr="00DB104B" w:rsidRDefault="00250BD5" w:rsidP="00250BD5">
      <w:pPr>
        <w:ind w:right="579"/>
        <w:jc w:val="center"/>
        <w:rPr>
          <w:rFonts w:ascii="Times New Roman" w:hAnsi="Times New Roman" w:cs="Times New Roman"/>
          <w:sz w:val="36"/>
          <w:szCs w:val="36"/>
          <w:lang w:val="es-419"/>
        </w:rPr>
      </w:pPr>
    </w:p>
    <w:p w14:paraId="40578CFB" w14:textId="77777777" w:rsidR="00E56F72" w:rsidRPr="00DB104B" w:rsidRDefault="00E56F72">
      <w:pPr>
        <w:rPr>
          <w:rFonts w:ascii="Times New Roman" w:hAnsi="Times New Roman" w:cs="Times New Roman"/>
          <w:sz w:val="36"/>
          <w:szCs w:val="36"/>
          <w:lang w:val="es-419"/>
        </w:rPr>
      </w:pPr>
      <w:r w:rsidRPr="00DB104B">
        <w:rPr>
          <w:rFonts w:ascii="Times New Roman" w:hAnsi="Times New Roman" w:cs="Times New Roman"/>
          <w:sz w:val="36"/>
          <w:szCs w:val="36"/>
          <w:lang w:val="es-419"/>
        </w:rPr>
        <w:br w:type="page"/>
      </w:r>
    </w:p>
    <w:p w14:paraId="16521B3A" w14:textId="237C2313" w:rsidR="00E56F72" w:rsidRPr="00E56F72" w:rsidRDefault="00E56F72" w:rsidP="00E56F72">
      <w:pPr>
        <w:ind w:right="579"/>
        <w:rPr>
          <w:rFonts w:ascii="Times New Roman" w:hAnsi="Times New Roman" w:cs="Times New Roman"/>
          <w:sz w:val="36"/>
          <w:szCs w:val="36"/>
          <w:lang w:val="es-ES"/>
        </w:rPr>
      </w:pPr>
      <w:r w:rsidRPr="00E56F72">
        <w:rPr>
          <w:rFonts w:ascii="Times New Roman" w:hAnsi="Times New Roman" w:cs="Times New Roman"/>
          <w:sz w:val="36"/>
          <w:szCs w:val="36"/>
          <w:lang w:val="es-ES"/>
        </w:rPr>
        <w:lastRenderedPageBreak/>
        <w:t xml:space="preserve">Apéndice B: Enfermedades relacionadas con el calor y </w:t>
      </w:r>
      <w:r w:rsidR="00BE7127">
        <w:rPr>
          <w:rFonts w:ascii="Times New Roman" w:hAnsi="Times New Roman" w:cs="Times New Roman"/>
          <w:sz w:val="36"/>
          <w:szCs w:val="36"/>
          <w:lang w:val="es-ES"/>
        </w:rPr>
        <w:t xml:space="preserve">las </w:t>
      </w:r>
      <w:r w:rsidRPr="00E56F72">
        <w:rPr>
          <w:rFonts w:ascii="Times New Roman" w:hAnsi="Times New Roman" w:cs="Times New Roman"/>
          <w:sz w:val="36"/>
          <w:szCs w:val="36"/>
          <w:lang w:val="es-ES"/>
        </w:rPr>
        <w:t>respuestas apropiadas</w:t>
      </w:r>
    </w:p>
    <w:p w14:paraId="66EB4D3F" w14:textId="77777777" w:rsidR="00E56F72" w:rsidRPr="00E56F72" w:rsidRDefault="00E56F72" w:rsidP="00E56F72">
      <w:pPr>
        <w:ind w:right="579"/>
        <w:rPr>
          <w:rFonts w:ascii="Times New Roman" w:hAnsi="Times New Roman" w:cs="Times New Roman"/>
          <w:sz w:val="36"/>
          <w:szCs w:val="36"/>
          <w:lang w:val="es-ES"/>
        </w:rPr>
      </w:pPr>
    </w:p>
    <w:p w14:paraId="6BFF472C" w14:textId="4A86855C" w:rsidR="00E56F72" w:rsidRPr="00E56F72" w:rsidRDefault="00E56F72" w:rsidP="00E56F72">
      <w:pPr>
        <w:ind w:right="579"/>
        <w:rPr>
          <w:rFonts w:ascii="Times New Roman" w:hAnsi="Times New Roman" w:cs="Times New Roman"/>
          <w:sz w:val="24"/>
          <w:szCs w:val="24"/>
          <w:lang w:val="es-ES"/>
        </w:rPr>
      </w:pPr>
      <w:r w:rsidRPr="00E56F72">
        <w:rPr>
          <w:rFonts w:ascii="Times New Roman" w:hAnsi="Times New Roman" w:cs="Times New Roman"/>
          <w:sz w:val="24"/>
          <w:szCs w:val="24"/>
          <w:lang w:val="es-ES"/>
        </w:rPr>
        <w:t xml:space="preserve">Durante </w:t>
      </w:r>
      <w:r w:rsidR="00BE7127">
        <w:rPr>
          <w:rFonts w:ascii="Times New Roman" w:hAnsi="Times New Roman" w:cs="Times New Roman"/>
          <w:sz w:val="24"/>
          <w:szCs w:val="24"/>
          <w:lang w:val="es-ES"/>
        </w:rPr>
        <w:t>el entrenamiento</w:t>
      </w:r>
      <w:r w:rsidRPr="00E56F72">
        <w:rPr>
          <w:rFonts w:ascii="Times New Roman" w:hAnsi="Times New Roman" w:cs="Times New Roman"/>
          <w:sz w:val="24"/>
          <w:szCs w:val="24"/>
          <w:lang w:val="es-ES"/>
        </w:rPr>
        <w:t xml:space="preserve"> de los empleados, explique cómo reconocer los síntomas de las enfermedades relacionadas con el calor y el curso de acción esperado.</w:t>
      </w:r>
    </w:p>
    <w:p w14:paraId="3B5A424B" w14:textId="77777777" w:rsidR="00E56F72" w:rsidRPr="00E56F72" w:rsidRDefault="00E56F72" w:rsidP="00E56F72">
      <w:pPr>
        <w:ind w:right="579"/>
        <w:rPr>
          <w:rFonts w:ascii="Times New Roman" w:hAnsi="Times New Roman" w:cs="Times New Roman"/>
          <w:sz w:val="24"/>
          <w:szCs w:val="24"/>
          <w:lang w:val="es-ES"/>
        </w:rPr>
      </w:pPr>
    </w:p>
    <w:p w14:paraId="10AE12E3" w14:textId="793C2B09" w:rsidR="00E56F72" w:rsidRPr="00DB104B" w:rsidRDefault="00E56F72" w:rsidP="00E56F72">
      <w:pPr>
        <w:ind w:right="579"/>
        <w:rPr>
          <w:rFonts w:ascii="Times New Roman" w:hAnsi="Times New Roman" w:cs="Times New Roman"/>
          <w:sz w:val="24"/>
          <w:szCs w:val="24"/>
          <w:lang w:val="es-419"/>
        </w:rPr>
      </w:pPr>
      <w:r w:rsidRPr="00E56F72">
        <w:rPr>
          <w:rFonts w:ascii="Times New Roman" w:hAnsi="Times New Roman" w:cs="Times New Roman"/>
          <w:b/>
          <w:bCs/>
          <w:sz w:val="24"/>
          <w:szCs w:val="24"/>
          <w:lang w:val="es-ES"/>
        </w:rPr>
        <w:t xml:space="preserve">El </w:t>
      </w:r>
      <w:r w:rsidR="00653E31">
        <w:rPr>
          <w:rFonts w:ascii="Times New Roman" w:hAnsi="Times New Roman" w:cs="Times New Roman"/>
          <w:b/>
          <w:bCs/>
          <w:sz w:val="24"/>
          <w:szCs w:val="24"/>
          <w:lang w:val="es-ES"/>
        </w:rPr>
        <w:t>S</w:t>
      </w:r>
      <w:r w:rsidRPr="00E56F72">
        <w:rPr>
          <w:rFonts w:ascii="Times New Roman" w:hAnsi="Times New Roman" w:cs="Times New Roman"/>
          <w:b/>
          <w:bCs/>
          <w:sz w:val="24"/>
          <w:szCs w:val="24"/>
          <w:lang w:val="es-ES"/>
        </w:rPr>
        <w:t>arpullido</w:t>
      </w:r>
      <w:r w:rsidRPr="00E56F72">
        <w:rPr>
          <w:rFonts w:ascii="Times New Roman" w:hAnsi="Times New Roman" w:cs="Times New Roman"/>
          <w:sz w:val="24"/>
          <w:szCs w:val="24"/>
          <w:lang w:val="es-ES"/>
        </w:rPr>
        <w:t xml:space="preserve"> por calor es el problema de salud más común en entornos de trabajo calurosos. Es causad</w:t>
      </w:r>
      <w:r w:rsidR="00BE7127">
        <w:rPr>
          <w:rFonts w:ascii="Times New Roman" w:hAnsi="Times New Roman" w:cs="Times New Roman"/>
          <w:sz w:val="24"/>
          <w:szCs w:val="24"/>
          <w:lang w:val="es-ES"/>
        </w:rPr>
        <w:t>o</w:t>
      </w:r>
      <w:r w:rsidRPr="00E56F72">
        <w:rPr>
          <w:rFonts w:ascii="Times New Roman" w:hAnsi="Times New Roman" w:cs="Times New Roman"/>
          <w:sz w:val="24"/>
          <w:szCs w:val="24"/>
          <w:lang w:val="es-ES"/>
        </w:rPr>
        <w:t xml:space="preserve"> por la sudoración y se ve como un grupo rojo de gran</w:t>
      </w:r>
      <w:r w:rsidR="00BE7127">
        <w:rPr>
          <w:rFonts w:ascii="Times New Roman" w:hAnsi="Times New Roman" w:cs="Times New Roman"/>
          <w:sz w:val="24"/>
          <w:szCs w:val="24"/>
          <w:lang w:val="es-ES"/>
        </w:rPr>
        <w:t>ito</w:t>
      </w:r>
      <w:r w:rsidRPr="00E56F72">
        <w:rPr>
          <w:rFonts w:ascii="Times New Roman" w:hAnsi="Times New Roman" w:cs="Times New Roman"/>
          <w:sz w:val="24"/>
          <w:szCs w:val="24"/>
          <w:lang w:val="es-ES"/>
        </w:rPr>
        <w:t>s o pequeñas ampoll</w:t>
      </w:r>
      <w:r w:rsidR="00BE7127">
        <w:rPr>
          <w:rFonts w:ascii="Times New Roman" w:hAnsi="Times New Roman" w:cs="Times New Roman"/>
          <w:sz w:val="24"/>
          <w:szCs w:val="24"/>
          <w:lang w:val="es-ES"/>
        </w:rPr>
        <w:t>ita</w:t>
      </w:r>
      <w:r w:rsidRPr="00E56F72">
        <w:rPr>
          <w:rFonts w:ascii="Times New Roman" w:hAnsi="Times New Roman" w:cs="Times New Roman"/>
          <w:sz w:val="24"/>
          <w:szCs w:val="24"/>
          <w:lang w:val="es-ES"/>
        </w:rPr>
        <w:t>s</w:t>
      </w:r>
      <w:r w:rsidR="00BE7127">
        <w:rPr>
          <w:rFonts w:ascii="Times New Roman" w:hAnsi="Times New Roman" w:cs="Times New Roman"/>
          <w:sz w:val="24"/>
          <w:szCs w:val="24"/>
          <w:lang w:val="es-ES"/>
        </w:rPr>
        <w:t xml:space="preserve"> en la piel</w:t>
      </w:r>
      <w:r w:rsidRPr="00E56F72">
        <w:rPr>
          <w:rFonts w:ascii="Times New Roman" w:hAnsi="Times New Roman" w:cs="Times New Roman"/>
          <w:sz w:val="24"/>
          <w:szCs w:val="24"/>
          <w:lang w:val="es-ES"/>
        </w:rPr>
        <w:t>. El sarpullido por calor generalmente aparece en partes del cuerpo que se superponen o frotan otras partes del cuerpo, como en el área</w:t>
      </w:r>
      <w:r w:rsidR="008F11C7">
        <w:rPr>
          <w:rFonts w:ascii="Times New Roman" w:hAnsi="Times New Roman" w:cs="Times New Roman"/>
          <w:sz w:val="24"/>
          <w:szCs w:val="24"/>
          <w:lang w:val="es-ES"/>
        </w:rPr>
        <w:t xml:space="preserve"> </w:t>
      </w:r>
      <w:r w:rsidRPr="00E56F72">
        <w:rPr>
          <w:rFonts w:ascii="Times New Roman" w:hAnsi="Times New Roman" w:cs="Times New Roman"/>
          <w:sz w:val="24"/>
          <w:szCs w:val="24"/>
          <w:lang w:val="es-ES"/>
        </w:rPr>
        <w:t xml:space="preserve">de la ingle, debajo de los brazos o los senos y en los pliegues de las rodillas o los codos. Si un empleado tiene síntomas de sarpullido por </w:t>
      </w:r>
      <w:r w:rsidR="00BE7127">
        <w:rPr>
          <w:rFonts w:ascii="Times New Roman" w:hAnsi="Times New Roman" w:cs="Times New Roman"/>
          <w:sz w:val="24"/>
          <w:szCs w:val="24"/>
          <w:lang w:val="es-ES"/>
        </w:rPr>
        <w:t xml:space="preserve">el </w:t>
      </w:r>
      <w:r w:rsidRPr="00E56F72">
        <w:rPr>
          <w:rFonts w:ascii="Times New Roman" w:hAnsi="Times New Roman" w:cs="Times New Roman"/>
          <w:sz w:val="24"/>
          <w:szCs w:val="24"/>
          <w:lang w:val="es-ES"/>
        </w:rPr>
        <w:t>calor, proporcion</w:t>
      </w:r>
      <w:r w:rsidR="00BE7127">
        <w:rPr>
          <w:rFonts w:ascii="Times New Roman" w:hAnsi="Times New Roman" w:cs="Times New Roman"/>
          <w:sz w:val="24"/>
          <w:szCs w:val="24"/>
          <w:lang w:val="es-ES"/>
        </w:rPr>
        <w:t>e</w:t>
      </w:r>
      <w:r w:rsidRPr="00E56F72">
        <w:rPr>
          <w:rFonts w:ascii="Times New Roman" w:hAnsi="Times New Roman" w:cs="Times New Roman"/>
          <w:sz w:val="24"/>
          <w:szCs w:val="24"/>
          <w:lang w:val="es-ES"/>
        </w:rPr>
        <w:t xml:space="preserve"> un ambiente de trabajo más fresco y menos húmedo, si es posible. Aconseje al empleado que mantenga el área</w:t>
      </w:r>
      <w:r w:rsidR="008F11C7">
        <w:rPr>
          <w:rFonts w:ascii="Times New Roman" w:hAnsi="Times New Roman" w:cs="Times New Roman"/>
          <w:sz w:val="24"/>
          <w:szCs w:val="24"/>
          <w:lang w:val="es-ES"/>
        </w:rPr>
        <w:t xml:space="preserve"> afectada</w:t>
      </w:r>
      <w:r w:rsidRPr="00E56F72">
        <w:rPr>
          <w:rFonts w:ascii="Times New Roman" w:hAnsi="Times New Roman" w:cs="Times New Roman"/>
          <w:sz w:val="24"/>
          <w:szCs w:val="24"/>
          <w:lang w:val="es-ES"/>
        </w:rPr>
        <w:t xml:space="preserve"> seca y que no use ungüentos y cremas que hagan que la piel se caliente o </w:t>
      </w:r>
      <w:r w:rsidR="00BE7127">
        <w:rPr>
          <w:rFonts w:ascii="Times New Roman" w:hAnsi="Times New Roman" w:cs="Times New Roman"/>
          <w:sz w:val="24"/>
          <w:szCs w:val="24"/>
          <w:lang w:val="es-ES"/>
        </w:rPr>
        <w:t xml:space="preserve">se </w:t>
      </w:r>
      <w:r w:rsidRPr="00E56F72">
        <w:rPr>
          <w:rFonts w:ascii="Times New Roman" w:hAnsi="Times New Roman" w:cs="Times New Roman"/>
          <w:sz w:val="24"/>
          <w:szCs w:val="24"/>
          <w:lang w:val="es-ES"/>
        </w:rPr>
        <w:t xml:space="preserve">humedezca, lo </w:t>
      </w:r>
      <w:r w:rsidR="00BE7127">
        <w:rPr>
          <w:rFonts w:ascii="Times New Roman" w:hAnsi="Times New Roman" w:cs="Times New Roman"/>
          <w:sz w:val="24"/>
          <w:szCs w:val="24"/>
          <w:lang w:val="es-ES"/>
        </w:rPr>
        <w:t>cual</w:t>
      </w:r>
      <w:r w:rsidRPr="00E56F72">
        <w:rPr>
          <w:rFonts w:ascii="Times New Roman" w:hAnsi="Times New Roman" w:cs="Times New Roman"/>
          <w:sz w:val="24"/>
          <w:szCs w:val="24"/>
          <w:lang w:val="es-ES"/>
        </w:rPr>
        <w:t xml:space="preserve"> puede empeorar el sarpullido.</w:t>
      </w:r>
    </w:p>
    <w:p w14:paraId="62F79127" w14:textId="2FBEA9A3" w:rsidR="00F52AC4" w:rsidRPr="00DB104B" w:rsidRDefault="00F52AC4" w:rsidP="00EE4C5B">
      <w:pPr>
        <w:ind w:right="579"/>
        <w:rPr>
          <w:rFonts w:ascii="Times New Roman" w:hAnsi="Times New Roman" w:cs="Times New Roman"/>
          <w:bCs/>
          <w:sz w:val="24"/>
          <w:szCs w:val="24"/>
          <w:lang w:val="es-419"/>
        </w:rPr>
      </w:pPr>
    </w:p>
    <w:p w14:paraId="407EA696" w14:textId="77777777" w:rsidR="00E56F72" w:rsidRPr="00DB104B" w:rsidRDefault="00E56F72" w:rsidP="00EE4C5B">
      <w:pPr>
        <w:ind w:right="579"/>
        <w:rPr>
          <w:rFonts w:ascii="Times New Roman" w:hAnsi="Times New Roman" w:cs="Times New Roman"/>
          <w:bCs/>
          <w:sz w:val="24"/>
          <w:szCs w:val="24"/>
          <w:lang w:val="es-419"/>
        </w:rPr>
      </w:pPr>
    </w:p>
    <w:p w14:paraId="52084BC1" w14:textId="35D59A9D" w:rsidR="00653E31" w:rsidRPr="00653E31" w:rsidRDefault="00653E31" w:rsidP="00653E31">
      <w:pPr>
        <w:ind w:right="579"/>
        <w:rPr>
          <w:rFonts w:ascii="Times New Roman" w:hAnsi="Times New Roman" w:cs="Times New Roman"/>
          <w:b/>
          <w:sz w:val="24"/>
          <w:szCs w:val="24"/>
          <w:lang w:val="es-ES"/>
        </w:rPr>
      </w:pPr>
      <w:r w:rsidRPr="00653E31">
        <w:rPr>
          <w:rFonts w:ascii="Times New Roman" w:hAnsi="Times New Roman" w:cs="Times New Roman"/>
          <w:b/>
          <w:sz w:val="24"/>
          <w:szCs w:val="24"/>
          <w:lang w:val="es-ES"/>
        </w:rPr>
        <w:t xml:space="preserve">Los </w:t>
      </w:r>
      <w:r>
        <w:rPr>
          <w:rFonts w:ascii="Times New Roman" w:hAnsi="Times New Roman" w:cs="Times New Roman"/>
          <w:b/>
          <w:sz w:val="24"/>
          <w:szCs w:val="24"/>
          <w:lang w:val="es-ES"/>
        </w:rPr>
        <w:t>C</w:t>
      </w:r>
      <w:r w:rsidRPr="00653E31">
        <w:rPr>
          <w:rFonts w:ascii="Times New Roman" w:hAnsi="Times New Roman" w:cs="Times New Roman"/>
          <w:b/>
          <w:sz w:val="24"/>
          <w:szCs w:val="24"/>
          <w:lang w:val="es-ES"/>
        </w:rPr>
        <w:t>alambres</w:t>
      </w:r>
      <w:r w:rsidRPr="00653E31">
        <w:rPr>
          <w:rFonts w:ascii="Times New Roman" w:hAnsi="Times New Roman" w:cs="Times New Roman"/>
          <w:bCs/>
          <w:sz w:val="24"/>
          <w:szCs w:val="24"/>
          <w:lang w:val="es-ES"/>
        </w:rPr>
        <w:t xml:space="preserve"> por calor son un síntoma común de un empleado que comienza a sentir los efectos nocivos de la exposición al calor. Los síntomas suelen ser espasmos musculares o dolor y por lo general, ocurren en las extremidades (brazos y piernas) o en el tronco del cuerpo. Ocurren porque el cuerpo comienza a deshidratarse y los músculos no reciben los nutrientes necesarios para funcionar correctamente. Los empleados que experimenten calambres por calor deben ir a un área sombreada o más fresca y beber agua o bebidas deportivas que reemplacen los electrolitos. Los empleados deben esperar para regresar al trabajo hasta que se hayan aliviado todos los síntomas de los calambres por calor.</w:t>
      </w:r>
    </w:p>
    <w:p w14:paraId="30623DE2" w14:textId="77777777" w:rsidR="00653E31" w:rsidRPr="00DB104B" w:rsidRDefault="00653E31" w:rsidP="00EE4C5B">
      <w:pPr>
        <w:ind w:right="579"/>
        <w:rPr>
          <w:rFonts w:ascii="Times New Roman" w:hAnsi="Times New Roman" w:cs="Times New Roman"/>
          <w:bCs/>
          <w:sz w:val="24"/>
          <w:szCs w:val="24"/>
          <w:lang w:val="es-419"/>
        </w:rPr>
      </w:pPr>
    </w:p>
    <w:p w14:paraId="19E8AB72" w14:textId="606020BC" w:rsidR="00653E31" w:rsidRPr="00DB104B" w:rsidRDefault="00653E31" w:rsidP="00653E31">
      <w:pPr>
        <w:ind w:right="579"/>
        <w:rPr>
          <w:rFonts w:ascii="Times New Roman" w:hAnsi="Times New Roman" w:cs="Times New Roman"/>
          <w:bCs/>
          <w:sz w:val="24"/>
          <w:szCs w:val="24"/>
          <w:lang w:val="es-419"/>
        </w:rPr>
      </w:pPr>
      <w:r w:rsidRPr="00653E31">
        <w:rPr>
          <w:rFonts w:ascii="Times New Roman" w:hAnsi="Times New Roman" w:cs="Times New Roman"/>
          <w:b/>
          <w:sz w:val="24"/>
          <w:szCs w:val="24"/>
          <w:lang w:val="es-ES"/>
        </w:rPr>
        <w:t>Agotamiento por Calor</w:t>
      </w:r>
      <w:r>
        <w:rPr>
          <w:rFonts w:ascii="Times New Roman" w:hAnsi="Times New Roman" w:cs="Times New Roman"/>
          <w:bCs/>
          <w:sz w:val="24"/>
          <w:szCs w:val="24"/>
          <w:lang w:val="es-ES"/>
        </w:rPr>
        <w:t>,</w:t>
      </w:r>
      <w:r w:rsidRPr="00653E31">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l</w:t>
      </w:r>
      <w:r w:rsidRPr="00653E31">
        <w:rPr>
          <w:rFonts w:ascii="Times New Roman" w:hAnsi="Times New Roman" w:cs="Times New Roman"/>
          <w:bCs/>
          <w:sz w:val="24"/>
          <w:szCs w:val="24"/>
          <w:lang w:val="es-ES"/>
        </w:rPr>
        <w:t>a mejor manera de prevenir el</w:t>
      </w:r>
      <w:r>
        <w:rPr>
          <w:rFonts w:ascii="Times New Roman" w:hAnsi="Times New Roman" w:cs="Times New Roman"/>
          <w:bCs/>
          <w:sz w:val="24"/>
          <w:szCs w:val="24"/>
          <w:lang w:val="es-ES"/>
        </w:rPr>
        <w:t xml:space="preserve"> agotamiento por calor</w:t>
      </w:r>
      <w:r w:rsidRPr="00653E31">
        <w:rPr>
          <w:rFonts w:ascii="Times New Roman" w:hAnsi="Times New Roman" w:cs="Times New Roman"/>
          <w:bCs/>
          <w:sz w:val="24"/>
          <w:szCs w:val="24"/>
          <w:lang w:val="es-ES"/>
        </w:rPr>
        <w:t xml:space="preserve"> es siendo consciente de los límites físicos de uno</w:t>
      </w:r>
      <w:r>
        <w:rPr>
          <w:rFonts w:ascii="Times New Roman" w:hAnsi="Times New Roman" w:cs="Times New Roman"/>
          <w:bCs/>
          <w:sz w:val="24"/>
          <w:szCs w:val="24"/>
          <w:lang w:val="es-ES"/>
        </w:rPr>
        <w:t xml:space="preserve"> mismo</w:t>
      </w:r>
      <w:r w:rsidRPr="00653E31">
        <w:rPr>
          <w:rFonts w:ascii="Times New Roman" w:hAnsi="Times New Roman" w:cs="Times New Roman"/>
          <w:bCs/>
          <w:sz w:val="24"/>
          <w:szCs w:val="24"/>
          <w:lang w:val="es-ES"/>
        </w:rPr>
        <w:t xml:space="preserve"> en un ambiente peligroso en días calurosos y húmedos. El factor más importante es </w:t>
      </w:r>
      <w:r w:rsidRPr="00BD2230">
        <w:rPr>
          <w:rFonts w:ascii="Times New Roman" w:hAnsi="Times New Roman" w:cs="Times New Roman"/>
          <w:bCs/>
          <w:sz w:val="24"/>
          <w:szCs w:val="24"/>
          <w:lang w:val="es-ES"/>
        </w:rPr>
        <w:t xml:space="preserve">beber </w:t>
      </w:r>
      <w:proofErr w:type="gramStart"/>
      <w:r w:rsidR="00DB104B" w:rsidRPr="00BD2230">
        <w:rPr>
          <w:rFonts w:ascii="Times New Roman" w:hAnsi="Times New Roman" w:cs="Times New Roman"/>
          <w:bCs/>
          <w:sz w:val="24"/>
          <w:szCs w:val="24"/>
          <w:lang w:val="es-ES"/>
        </w:rPr>
        <w:t>suficiente líquidos</w:t>
      </w:r>
      <w:proofErr w:type="gramEnd"/>
      <w:r w:rsidRPr="00BD2230">
        <w:rPr>
          <w:rFonts w:ascii="Times New Roman" w:hAnsi="Times New Roman" w:cs="Times New Roman"/>
          <w:bCs/>
          <w:sz w:val="24"/>
          <w:szCs w:val="24"/>
          <w:lang w:val="es-ES"/>
        </w:rPr>
        <w:t xml:space="preserve"> (especialmente agua,</w:t>
      </w:r>
      <w:r w:rsidR="00EB6492" w:rsidRPr="00BD2230">
        <w:rPr>
          <w:rFonts w:ascii="Times New Roman" w:hAnsi="Times New Roman" w:cs="Times New Roman"/>
          <w:bCs/>
          <w:sz w:val="24"/>
          <w:szCs w:val="24"/>
          <w:lang w:val="es-ES"/>
        </w:rPr>
        <w:t xml:space="preserve"> NO</w:t>
      </w:r>
      <w:r w:rsidRPr="00BD2230">
        <w:rPr>
          <w:rFonts w:ascii="Times New Roman" w:hAnsi="Times New Roman" w:cs="Times New Roman"/>
          <w:bCs/>
          <w:sz w:val="24"/>
          <w:szCs w:val="24"/>
          <w:lang w:val="es-ES"/>
        </w:rPr>
        <w:t xml:space="preserve"> alcohol ni cafeína) para reemplazar los que se pierden por la transpiración.</w:t>
      </w:r>
    </w:p>
    <w:p w14:paraId="0D534314" w14:textId="3CBEC36B" w:rsidR="00653E31" w:rsidRPr="00DB104B" w:rsidRDefault="00653E31" w:rsidP="00EE4C5B">
      <w:pPr>
        <w:ind w:right="579"/>
        <w:rPr>
          <w:rFonts w:ascii="Times New Roman" w:hAnsi="Times New Roman" w:cs="Times New Roman"/>
          <w:bCs/>
          <w:sz w:val="24"/>
          <w:szCs w:val="24"/>
          <w:lang w:val="es-419"/>
        </w:rPr>
      </w:pPr>
    </w:p>
    <w:p w14:paraId="261E3CBF" w14:textId="2578F7AE" w:rsidR="00753394" w:rsidRPr="00753394" w:rsidRDefault="00896939" w:rsidP="00753394">
      <w:pPr>
        <w:ind w:right="579"/>
        <w:rPr>
          <w:rFonts w:ascii="Times New Roman" w:hAnsi="Times New Roman" w:cs="Times New Roman"/>
          <w:bCs/>
          <w:sz w:val="24"/>
          <w:szCs w:val="24"/>
          <w:lang w:val="es-ES"/>
        </w:rPr>
      </w:pPr>
      <w:r w:rsidRPr="00DB104B">
        <w:rPr>
          <w:rFonts w:ascii="Times New Roman" w:hAnsi="Times New Roman" w:cs="Times New Roman"/>
          <w:bCs/>
          <w:sz w:val="24"/>
          <w:szCs w:val="24"/>
          <w:lang w:val="es-419"/>
        </w:rPr>
        <w:t xml:space="preserve"> </w:t>
      </w:r>
      <w:r w:rsidR="00753394" w:rsidRPr="00753394">
        <w:rPr>
          <w:rFonts w:ascii="Times New Roman" w:hAnsi="Times New Roman" w:cs="Times New Roman"/>
          <w:bCs/>
          <w:sz w:val="24"/>
          <w:szCs w:val="24"/>
          <w:lang w:val="es-ES"/>
        </w:rPr>
        <w:t xml:space="preserve">Los signos y síntomas del agotamiento por calor </w:t>
      </w:r>
      <w:r w:rsidR="00753394">
        <w:rPr>
          <w:rFonts w:ascii="Times New Roman" w:hAnsi="Times New Roman" w:cs="Times New Roman"/>
          <w:bCs/>
          <w:sz w:val="24"/>
          <w:szCs w:val="24"/>
          <w:lang w:val="es-ES"/>
        </w:rPr>
        <w:t>típicamente</w:t>
      </w:r>
      <w:r w:rsidR="00753394" w:rsidRPr="00753394">
        <w:rPr>
          <w:rFonts w:ascii="Times New Roman" w:hAnsi="Times New Roman" w:cs="Times New Roman"/>
          <w:bCs/>
          <w:sz w:val="24"/>
          <w:szCs w:val="24"/>
          <w:lang w:val="es-ES"/>
        </w:rPr>
        <w:t xml:space="preserve"> inclu</w:t>
      </w:r>
      <w:r w:rsidR="00753394">
        <w:rPr>
          <w:rFonts w:ascii="Times New Roman" w:hAnsi="Times New Roman" w:cs="Times New Roman"/>
          <w:bCs/>
          <w:sz w:val="24"/>
          <w:szCs w:val="24"/>
          <w:lang w:val="es-ES"/>
        </w:rPr>
        <w:t>yen</w:t>
      </w:r>
      <w:r w:rsidR="00753394" w:rsidRPr="00753394">
        <w:rPr>
          <w:rFonts w:ascii="Times New Roman" w:hAnsi="Times New Roman" w:cs="Times New Roman"/>
          <w:bCs/>
          <w:sz w:val="24"/>
          <w:szCs w:val="24"/>
          <w:lang w:val="es-ES"/>
        </w:rPr>
        <w:t>:</w:t>
      </w:r>
    </w:p>
    <w:p w14:paraId="710D2275" w14:textId="458C2D94" w:rsidR="00753394" w:rsidRPr="00F4381C" w:rsidRDefault="00753394" w:rsidP="00F4381C">
      <w:pPr>
        <w:pStyle w:val="ListParagraph"/>
        <w:numPr>
          <w:ilvl w:val="0"/>
          <w:numId w:val="43"/>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Abundante sudoración</w:t>
      </w:r>
    </w:p>
    <w:p w14:paraId="1FEFCFC0" w14:textId="38742C13" w:rsidR="00753394" w:rsidRPr="00F4381C" w:rsidRDefault="00753394" w:rsidP="00F4381C">
      <w:pPr>
        <w:pStyle w:val="ListParagraph"/>
        <w:numPr>
          <w:ilvl w:val="0"/>
          <w:numId w:val="43"/>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Debilidad y fatiga</w:t>
      </w:r>
    </w:p>
    <w:p w14:paraId="4E01CC4B" w14:textId="60539FAD" w:rsidR="00753394" w:rsidRPr="00F4381C" w:rsidRDefault="00753394" w:rsidP="00F4381C">
      <w:pPr>
        <w:pStyle w:val="ListParagraph"/>
        <w:numPr>
          <w:ilvl w:val="0"/>
          <w:numId w:val="43"/>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Pulso débil y rápido</w:t>
      </w:r>
    </w:p>
    <w:p w14:paraId="36074764" w14:textId="21606952" w:rsidR="00753394" w:rsidRPr="00F4381C" w:rsidRDefault="00753394" w:rsidP="00F4381C">
      <w:pPr>
        <w:pStyle w:val="ListParagraph"/>
        <w:numPr>
          <w:ilvl w:val="0"/>
          <w:numId w:val="43"/>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Náuseas y vómitos</w:t>
      </w:r>
    </w:p>
    <w:p w14:paraId="504AA19E" w14:textId="66C2DAB3" w:rsidR="00753394" w:rsidRPr="00F4381C" w:rsidRDefault="00753394" w:rsidP="00F4381C">
      <w:pPr>
        <w:pStyle w:val="ListParagraph"/>
        <w:numPr>
          <w:ilvl w:val="0"/>
          <w:numId w:val="43"/>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Calambres musculares (asociados con la deshidratación)</w:t>
      </w:r>
    </w:p>
    <w:p w14:paraId="5A26FF84" w14:textId="641F32A5" w:rsidR="00753394" w:rsidRPr="00F4381C" w:rsidRDefault="00753394" w:rsidP="00F4381C">
      <w:pPr>
        <w:pStyle w:val="ListParagraph"/>
        <w:numPr>
          <w:ilvl w:val="0"/>
          <w:numId w:val="43"/>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Dolor de cabeza</w:t>
      </w:r>
    </w:p>
    <w:p w14:paraId="252551FB" w14:textId="44ED4448" w:rsidR="00753394" w:rsidRPr="00DB104B" w:rsidRDefault="00753394" w:rsidP="00F4381C">
      <w:pPr>
        <w:pStyle w:val="ListParagraph"/>
        <w:numPr>
          <w:ilvl w:val="0"/>
          <w:numId w:val="43"/>
        </w:numPr>
        <w:ind w:right="579"/>
        <w:rPr>
          <w:rFonts w:ascii="Times New Roman" w:hAnsi="Times New Roman" w:cs="Times New Roman"/>
          <w:bCs/>
          <w:sz w:val="24"/>
          <w:szCs w:val="24"/>
          <w:lang w:val="es-419"/>
        </w:rPr>
      </w:pPr>
      <w:r w:rsidRPr="00F4381C">
        <w:rPr>
          <w:rFonts w:ascii="Times New Roman" w:hAnsi="Times New Roman" w:cs="Times New Roman"/>
          <w:bCs/>
          <w:sz w:val="24"/>
          <w:szCs w:val="24"/>
          <w:lang w:val="es-ES"/>
        </w:rPr>
        <w:t>Mareos o desmayos; el desmayo o la pérdida del conocimiento son potencialmente graves y deben tratarse como una emergencia médica.</w:t>
      </w:r>
    </w:p>
    <w:p w14:paraId="62FA6717" w14:textId="23C6DAA9" w:rsidR="00896939" w:rsidRPr="00DB104B" w:rsidRDefault="00896939" w:rsidP="00EE4C5B">
      <w:pPr>
        <w:ind w:right="579"/>
        <w:rPr>
          <w:rFonts w:ascii="Times New Roman" w:hAnsi="Times New Roman" w:cs="Times New Roman"/>
          <w:bCs/>
          <w:sz w:val="24"/>
          <w:szCs w:val="24"/>
          <w:lang w:val="es-419"/>
        </w:rPr>
      </w:pPr>
    </w:p>
    <w:p w14:paraId="663CADED" w14:textId="77777777" w:rsidR="006C4934" w:rsidRPr="00DB104B" w:rsidRDefault="006C4934" w:rsidP="0011605D">
      <w:pPr>
        <w:ind w:right="579"/>
        <w:rPr>
          <w:rFonts w:ascii="Times New Roman" w:hAnsi="Times New Roman" w:cs="Times New Roman"/>
          <w:bCs/>
          <w:sz w:val="24"/>
          <w:szCs w:val="24"/>
          <w:lang w:val="es-419"/>
        </w:rPr>
      </w:pPr>
    </w:p>
    <w:p w14:paraId="63634FA2" w14:textId="7CB5001E" w:rsidR="00896939" w:rsidRPr="00DB104B" w:rsidRDefault="00896939" w:rsidP="00EE4C5B">
      <w:pPr>
        <w:ind w:right="579" w:hanging="2458"/>
        <w:rPr>
          <w:rFonts w:ascii="Times New Roman" w:hAnsi="Times New Roman" w:cs="Times New Roman"/>
          <w:b/>
          <w:sz w:val="24"/>
          <w:szCs w:val="24"/>
          <w:lang w:val="es-419"/>
        </w:rPr>
      </w:pPr>
    </w:p>
    <w:p w14:paraId="0466022D" w14:textId="6257D52E" w:rsidR="00753394" w:rsidRPr="002804CE" w:rsidRDefault="00753394" w:rsidP="004627CF">
      <w:pPr>
        <w:rPr>
          <w:rFonts w:ascii="Times New Roman" w:hAnsi="Times New Roman" w:cs="Times New Roman"/>
          <w:sz w:val="24"/>
          <w:szCs w:val="24"/>
          <w:lang w:val="es-ES"/>
        </w:rPr>
      </w:pPr>
      <w:r w:rsidRPr="002804CE">
        <w:rPr>
          <w:rFonts w:ascii="Times New Roman" w:hAnsi="Times New Roman" w:cs="Times New Roman"/>
          <w:sz w:val="24"/>
          <w:szCs w:val="24"/>
          <w:lang w:val="es-ES"/>
        </w:rPr>
        <w:t xml:space="preserve">Cuando se reconocen </w:t>
      </w:r>
      <w:r w:rsidR="00B96F25" w:rsidRPr="002804CE">
        <w:rPr>
          <w:rFonts w:ascii="Times New Roman" w:hAnsi="Times New Roman" w:cs="Times New Roman"/>
          <w:sz w:val="24"/>
          <w:szCs w:val="24"/>
          <w:lang w:val="es-ES"/>
        </w:rPr>
        <w:t xml:space="preserve">en un empleado </w:t>
      </w:r>
      <w:r w:rsidRPr="002804CE">
        <w:rPr>
          <w:rFonts w:ascii="Times New Roman" w:hAnsi="Times New Roman" w:cs="Times New Roman"/>
          <w:sz w:val="24"/>
          <w:szCs w:val="24"/>
          <w:lang w:val="es-ES"/>
        </w:rPr>
        <w:t xml:space="preserve">los síntomas de agotamiento por calor, se debe intervenir; </w:t>
      </w:r>
      <w:r w:rsidR="008F11C7" w:rsidRPr="002804CE">
        <w:rPr>
          <w:rFonts w:ascii="Times New Roman" w:hAnsi="Times New Roman" w:cs="Times New Roman"/>
          <w:sz w:val="24"/>
          <w:szCs w:val="24"/>
          <w:lang w:val="es-ES"/>
        </w:rPr>
        <w:t>d</w:t>
      </w:r>
      <w:r w:rsidRPr="002804CE">
        <w:rPr>
          <w:rFonts w:ascii="Times New Roman" w:hAnsi="Times New Roman" w:cs="Times New Roman"/>
          <w:sz w:val="24"/>
          <w:szCs w:val="24"/>
          <w:lang w:val="es-ES"/>
        </w:rPr>
        <w:t xml:space="preserve">etener la actividad y trasladar al empleado a un ambiente más fresco. </w:t>
      </w:r>
      <w:r w:rsidR="00B96F25" w:rsidRPr="002804CE">
        <w:rPr>
          <w:rFonts w:ascii="Times New Roman" w:hAnsi="Times New Roman" w:cs="Times New Roman"/>
          <w:sz w:val="24"/>
          <w:szCs w:val="24"/>
          <w:lang w:val="es-ES"/>
        </w:rPr>
        <w:t>Se le debe r</w:t>
      </w:r>
      <w:r w:rsidRPr="002804CE">
        <w:rPr>
          <w:rFonts w:ascii="Times New Roman" w:hAnsi="Times New Roman" w:cs="Times New Roman"/>
          <w:sz w:val="24"/>
          <w:szCs w:val="24"/>
          <w:lang w:val="es-ES"/>
        </w:rPr>
        <w:t>efrescar y rehidratar con agua (o bebidas deportivas que reemplazan los electrolitos). Típicamente en nuestra empresa usamos</w:t>
      </w:r>
      <w:r w:rsidR="008F11C7" w:rsidRPr="002804CE">
        <w:rPr>
          <w:rFonts w:ascii="Times New Roman" w:hAnsi="Times New Roman" w:cs="Times New Roman"/>
          <w:sz w:val="24"/>
          <w:szCs w:val="24"/>
          <w:lang w:val="es-ES"/>
        </w:rPr>
        <w:t xml:space="preserve"> </w:t>
      </w:r>
      <w:r w:rsidR="004627CF" w:rsidRPr="00DB104B">
        <w:rPr>
          <w:lang w:val="es-419"/>
        </w:rPr>
        <w:t>________________</w:t>
      </w:r>
      <w:r w:rsidR="004627CF" w:rsidRPr="002804CE">
        <w:rPr>
          <w:rFonts w:ascii="Times New Roman" w:hAnsi="Times New Roman" w:cs="Times New Roman"/>
          <w:sz w:val="24"/>
          <w:szCs w:val="24"/>
          <w:lang w:val="es-ES"/>
        </w:rPr>
        <w:t xml:space="preserve">. </w:t>
      </w:r>
      <w:r w:rsidRPr="002804CE">
        <w:rPr>
          <w:rFonts w:ascii="Times New Roman" w:hAnsi="Times New Roman" w:cs="Times New Roman"/>
          <w:sz w:val="24"/>
          <w:szCs w:val="24"/>
          <w:lang w:val="es-ES"/>
        </w:rPr>
        <w:t xml:space="preserve"> El reemplazo de líquidos y el enfriamiento son los tratamientos principales para </w:t>
      </w:r>
      <w:r w:rsidR="00CF144A" w:rsidRPr="002804CE">
        <w:rPr>
          <w:rFonts w:ascii="Times New Roman" w:hAnsi="Times New Roman" w:cs="Times New Roman"/>
          <w:sz w:val="24"/>
          <w:szCs w:val="24"/>
          <w:lang w:val="es-ES"/>
        </w:rPr>
        <w:t>contrarrestar</w:t>
      </w:r>
      <w:r w:rsidRPr="002804CE">
        <w:rPr>
          <w:rFonts w:ascii="Times New Roman" w:hAnsi="Times New Roman" w:cs="Times New Roman"/>
          <w:sz w:val="24"/>
          <w:szCs w:val="24"/>
          <w:lang w:val="es-ES"/>
        </w:rPr>
        <w:t xml:space="preserve"> el agotamiento por calor. Si el empleado reanuda el trabajo antes de que </w:t>
      </w:r>
      <w:r w:rsidR="00B96F25" w:rsidRPr="002804CE">
        <w:rPr>
          <w:rFonts w:ascii="Times New Roman" w:hAnsi="Times New Roman" w:cs="Times New Roman"/>
          <w:sz w:val="24"/>
          <w:szCs w:val="24"/>
          <w:lang w:val="es-ES"/>
        </w:rPr>
        <w:t>la</w:t>
      </w:r>
      <w:r w:rsidRPr="002804CE">
        <w:rPr>
          <w:rFonts w:ascii="Times New Roman" w:hAnsi="Times New Roman" w:cs="Times New Roman"/>
          <w:sz w:val="24"/>
          <w:szCs w:val="24"/>
          <w:lang w:val="es-ES"/>
        </w:rPr>
        <w:t xml:space="preserve"> temperatura central</w:t>
      </w:r>
      <w:r w:rsidR="00B96F25" w:rsidRPr="002804CE">
        <w:rPr>
          <w:rFonts w:ascii="Times New Roman" w:hAnsi="Times New Roman" w:cs="Times New Roman"/>
          <w:sz w:val="24"/>
          <w:szCs w:val="24"/>
          <w:lang w:val="es-ES"/>
        </w:rPr>
        <w:t xml:space="preserve"> de su cuerpo</w:t>
      </w:r>
      <w:r w:rsidRPr="002804CE">
        <w:rPr>
          <w:rFonts w:ascii="Times New Roman" w:hAnsi="Times New Roman" w:cs="Times New Roman"/>
          <w:sz w:val="24"/>
          <w:szCs w:val="24"/>
          <w:lang w:val="es-ES"/>
        </w:rPr>
        <w:t xml:space="preserve"> vuelva a niveles normales, los síntomas pueden regresar rápidamente.</w:t>
      </w:r>
    </w:p>
    <w:p w14:paraId="586E31D1" w14:textId="77777777" w:rsidR="00753394" w:rsidRPr="00753394" w:rsidRDefault="00753394" w:rsidP="00753394">
      <w:pPr>
        <w:ind w:right="579"/>
        <w:rPr>
          <w:rFonts w:ascii="Times New Roman" w:hAnsi="Times New Roman" w:cs="Times New Roman"/>
          <w:bCs/>
          <w:sz w:val="24"/>
          <w:szCs w:val="24"/>
          <w:lang w:val="es-ES"/>
        </w:rPr>
      </w:pPr>
      <w:r w:rsidRPr="00753394">
        <w:rPr>
          <w:rFonts w:ascii="Times New Roman" w:hAnsi="Times New Roman" w:cs="Times New Roman"/>
          <w:bCs/>
          <w:sz w:val="24"/>
          <w:szCs w:val="24"/>
          <w:lang w:val="es-ES"/>
        </w:rPr>
        <w:t xml:space="preserve"> </w:t>
      </w:r>
    </w:p>
    <w:p w14:paraId="167A04FB" w14:textId="62D6F8AE" w:rsidR="00753394" w:rsidRPr="00753394" w:rsidRDefault="00753394" w:rsidP="00753394">
      <w:pPr>
        <w:ind w:right="579"/>
        <w:rPr>
          <w:rFonts w:ascii="Times New Roman" w:hAnsi="Times New Roman" w:cs="Times New Roman"/>
          <w:bCs/>
          <w:sz w:val="24"/>
          <w:szCs w:val="24"/>
          <w:lang w:val="es-ES"/>
        </w:rPr>
      </w:pPr>
      <w:r>
        <w:rPr>
          <w:rFonts w:ascii="Times New Roman" w:hAnsi="Times New Roman" w:cs="Times New Roman"/>
          <w:b/>
          <w:sz w:val="24"/>
          <w:szCs w:val="24"/>
          <w:lang w:val="es-ES"/>
        </w:rPr>
        <w:t>La insolación</w:t>
      </w:r>
      <w:r w:rsidRPr="00753394">
        <w:rPr>
          <w:rFonts w:ascii="Times New Roman" w:hAnsi="Times New Roman" w:cs="Times New Roman"/>
          <w:bCs/>
          <w:sz w:val="24"/>
          <w:szCs w:val="24"/>
          <w:lang w:val="es-ES"/>
        </w:rPr>
        <w:t xml:space="preserve"> requiere una respuesta médica de emergencia inmediata. La persona puede dejar de sudar, sentirse confusa o letárgica e incluso puede tener una convulsión. La temperatura interna del cuerpo puede exceder los 106 grados F.</w:t>
      </w:r>
    </w:p>
    <w:p w14:paraId="621DD3CB" w14:textId="77777777" w:rsidR="00753394" w:rsidRPr="00753394" w:rsidRDefault="00753394" w:rsidP="00753394">
      <w:pPr>
        <w:ind w:right="579"/>
        <w:rPr>
          <w:rFonts w:ascii="Times New Roman" w:hAnsi="Times New Roman" w:cs="Times New Roman"/>
          <w:bCs/>
          <w:sz w:val="24"/>
          <w:szCs w:val="24"/>
          <w:lang w:val="es-ES"/>
        </w:rPr>
      </w:pPr>
    </w:p>
    <w:p w14:paraId="2D52FEF2" w14:textId="35F82784" w:rsidR="00753394" w:rsidRPr="00753394" w:rsidRDefault="00753394" w:rsidP="00753394">
      <w:pPr>
        <w:ind w:right="579"/>
        <w:rPr>
          <w:rFonts w:ascii="Times New Roman" w:hAnsi="Times New Roman" w:cs="Times New Roman"/>
          <w:bCs/>
          <w:sz w:val="24"/>
          <w:szCs w:val="24"/>
          <w:lang w:val="es-ES"/>
        </w:rPr>
      </w:pPr>
      <w:r w:rsidRPr="00753394">
        <w:rPr>
          <w:rFonts w:ascii="Times New Roman" w:hAnsi="Times New Roman" w:cs="Times New Roman"/>
          <w:bCs/>
          <w:sz w:val="24"/>
          <w:szCs w:val="24"/>
          <w:lang w:val="es-ES"/>
        </w:rPr>
        <w:t xml:space="preserve">Los signos y síntomas </w:t>
      </w:r>
      <w:r>
        <w:rPr>
          <w:rFonts w:ascii="Times New Roman" w:hAnsi="Times New Roman" w:cs="Times New Roman"/>
          <w:bCs/>
          <w:sz w:val="24"/>
          <w:szCs w:val="24"/>
          <w:lang w:val="es-ES"/>
        </w:rPr>
        <w:t>de la insolación</w:t>
      </w:r>
      <w:r w:rsidRPr="00753394">
        <w:rPr>
          <w:rFonts w:ascii="Times New Roman" w:hAnsi="Times New Roman" w:cs="Times New Roman"/>
          <w:bCs/>
          <w:sz w:val="24"/>
          <w:szCs w:val="24"/>
          <w:lang w:val="es-ES"/>
        </w:rPr>
        <w:t xml:space="preserve"> generalmente incluyen:</w:t>
      </w:r>
    </w:p>
    <w:p w14:paraId="640B487A" w14:textId="5DCE2ACD" w:rsidR="00753394" w:rsidRPr="00F4381C" w:rsidRDefault="00753394" w:rsidP="00F4381C">
      <w:pPr>
        <w:pStyle w:val="ListParagraph"/>
        <w:numPr>
          <w:ilvl w:val="0"/>
          <w:numId w:val="41"/>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Ausencia de sudoración</w:t>
      </w:r>
    </w:p>
    <w:p w14:paraId="1FE863DD" w14:textId="0373BAC1" w:rsidR="00753394" w:rsidRPr="00F4381C" w:rsidRDefault="00753394" w:rsidP="00F4381C">
      <w:pPr>
        <w:pStyle w:val="ListParagraph"/>
        <w:numPr>
          <w:ilvl w:val="0"/>
          <w:numId w:val="41"/>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Piel seca pulso fuerte y rápido</w:t>
      </w:r>
    </w:p>
    <w:p w14:paraId="314BCC35" w14:textId="02D6C7DD" w:rsidR="00753394" w:rsidRPr="00F4381C" w:rsidRDefault="00753394" w:rsidP="00F4381C">
      <w:pPr>
        <w:pStyle w:val="ListParagraph"/>
        <w:numPr>
          <w:ilvl w:val="0"/>
          <w:numId w:val="41"/>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Agitación o comportamiento extraño</w:t>
      </w:r>
    </w:p>
    <w:p w14:paraId="43E5EC90" w14:textId="570D67E3" w:rsidR="00753394" w:rsidRPr="00F4381C" w:rsidRDefault="00753394" w:rsidP="00F4381C">
      <w:pPr>
        <w:pStyle w:val="ListParagraph"/>
        <w:numPr>
          <w:ilvl w:val="0"/>
          <w:numId w:val="41"/>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Mareos, desorientación o letargo</w:t>
      </w:r>
    </w:p>
    <w:p w14:paraId="66B12BF3" w14:textId="39B7AB30" w:rsidR="00753394" w:rsidRPr="00F4381C" w:rsidRDefault="00753394" w:rsidP="00F4381C">
      <w:pPr>
        <w:pStyle w:val="ListParagraph"/>
        <w:numPr>
          <w:ilvl w:val="0"/>
          <w:numId w:val="41"/>
        </w:numPr>
        <w:ind w:right="579"/>
        <w:rPr>
          <w:rFonts w:ascii="Times New Roman" w:hAnsi="Times New Roman" w:cs="Times New Roman"/>
          <w:bCs/>
          <w:sz w:val="24"/>
          <w:szCs w:val="24"/>
          <w:lang w:val="es-ES"/>
        </w:rPr>
      </w:pPr>
      <w:r w:rsidRPr="00F4381C">
        <w:rPr>
          <w:rFonts w:ascii="Times New Roman" w:hAnsi="Times New Roman" w:cs="Times New Roman"/>
          <w:bCs/>
          <w:sz w:val="24"/>
          <w:szCs w:val="24"/>
          <w:lang w:val="es-ES"/>
        </w:rPr>
        <w:t>Convulsiones o signos que se asemejan a los de un ataque cardíaco.</w:t>
      </w:r>
    </w:p>
    <w:p w14:paraId="35EFE8BD" w14:textId="29FC0F43" w:rsidR="00753394" w:rsidRPr="00F4381C" w:rsidRDefault="00753394" w:rsidP="00F4381C">
      <w:pPr>
        <w:pStyle w:val="ListParagraph"/>
        <w:numPr>
          <w:ilvl w:val="0"/>
          <w:numId w:val="41"/>
        </w:numPr>
        <w:ind w:right="579"/>
        <w:rPr>
          <w:rFonts w:ascii="Times New Roman" w:hAnsi="Times New Roman" w:cs="Times New Roman"/>
          <w:bCs/>
          <w:sz w:val="24"/>
          <w:szCs w:val="24"/>
        </w:rPr>
      </w:pPr>
      <w:r w:rsidRPr="00F4381C">
        <w:rPr>
          <w:rFonts w:ascii="Times New Roman" w:hAnsi="Times New Roman" w:cs="Times New Roman"/>
          <w:bCs/>
          <w:sz w:val="24"/>
          <w:szCs w:val="24"/>
          <w:lang w:val="es-ES"/>
        </w:rPr>
        <w:t>Pérdida de conocimiento</w:t>
      </w:r>
    </w:p>
    <w:p w14:paraId="485F0010" w14:textId="58C79073" w:rsidR="00896939" w:rsidRPr="002C7DDC" w:rsidRDefault="00896939" w:rsidP="00EE4C5B">
      <w:pPr>
        <w:ind w:right="579" w:hanging="2458"/>
        <w:rPr>
          <w:rFonts w:ascii="Times New Roman" w:hAnsi="Times New Roman" w:cs="Times New Roman"/>
          <w:b/>
          <w:sz w:val="24"/>
          <w:szCs w:val="24"/>
        </w:rPr>
      </w:pPr>
    </w:p>
    <w:p w14:paraId="4581085E" w14:textId="21003AEE" w:rsidR="00B46120" w:rsidRPr="00DB104B" w:rsidRDefault="00B46120" w:rsidP="004627CF">
      <w:pPr>
        <w:rPr>
          <w:rFonts w:ascii="Times New Roman" w:hAnsi="Times New Roman" w:cs="Times New Roman"/>
          <w:sz w:val="24"/>
          <w:szCs w:val="24"/>
          <w:lang w:val="es-419"/>
        </w:rPr>
      </w:pPr>
      <w:r w:rsidRPr="002804CE">
        <w:rPr>
          <w:rFonts w:ascii="Times New Roman" w:hAnsi="Times New Roman" w:cs="Times New Roman"/>
          <w:sz w:val="24"/>
          <w:szCs w:val="24"/>
          <w:lang w:val="es-ES"/>
        </w:rPr>
        <w:t>Llame a los servicios de emergencia al 911 si sospecha que hay insolación. Cada área de trabajo tiene una dirección de servicios de emergencias que se puede encontrar</w:t>
      </w:r>
      <w:r w:rsidR="002804CE">
        <w:rPr>
          <w:rFonts w:ascii="Times New Roman" w:hAnsi="Times New Roman" w:cs="Times New Roman"/>
          <w:sz w:val="24"/>
          <w:szCs w:val="24"/>
          <w:lang w:val="es-ES"/>
        </w:rPr>
        <w:t xml:space="preserve"> en</w:t>
      </w:r>
      <w:r w:rsidRPr="00DB104B">
        <w:rPr>
          <w:lang w:val="es-419"/>
        </w:rPr>
        <w:t>____________________</w:t>
      </w:r>
      <w:r w:rsidRPr="002804CE">
        <w:rPr>
          <w:rFonts w:ascii="Times New Roman" w:hAnsi="Times New Roman" w:cs="Times New Roman"/>
          <w:sz w:val="24"/>
          <w:szCs w:val="24"/>
          <w:lang w:val="es-ES"/>
        </w:rPr>
        <w:t xml:space="preserve"> (inserte </w:t>
      </w:r>
      <w:r w:rsidRPr="00BD2230">
        <w:rPr>
          <w:rFonts w:ascii="Times New Roman" w:hAnsi="Times New Roman" w:cs="Times New Roman"/>
          <w:sz w:val="24"/>
          <w:szCs w:val="24"/>
          <w:lang w:val="es-ES"/>
        </w:rPr>
        <w:t xml:space="preserve">donde, </w:t>
      </w:r>
      <w:r w:rsidR="00DB104B" w:rsidRPr="00BD2230">
        <w:rPr>
          <w:rFonts w:ascii="Times New Roman" w:hAnsi="Times New Roman" w:cs="Times New Roman"/>
          <w:sz w:val="24"/>
          <w:szCs w:val="24"/>
          <w:lang w:val="es-ES"/>
        </w:rPr>
        <w:t>tal vez</w:t>
      </w:r>
      <w:r w:rsidRPr="00BD2230">
        <w:rPr>
          <w:rFonts w:ascii="Times New Roman" w:hAnsi="Times New Roman" w:cs="Times New Roman"/>
          <w:sz w:val="24"/>
          <w:szCs w:val="24"/>
          <w:lang w:val="es-ES"/>
        </w:rPr>
        <w:t xml:space="preserve"> el cuaderno del área de trabajo). Mientras espera que llegue el personal de emergencia, enfríe al empleado; traslade al empleado a un ambiente con aire acondicionado o un área fresca y </w:t>
      </w:r>
      <w:r w:rsidR="00EB6492" w:rsidRPr="00BD2230">
        <w:rPr>
          <w:rFonts w:ascii="Times New Roman" w:hAnsi="Times New Roman" w:cs="Times New Roman"/>
          <w:sz w:val="24"/>
          <w:szCs w:val="24"/>
          <w:lang w:val="es-ES"/>
        </w:rPr>
        <w:t>con sombra</w:t>
      </w:r>
      <w:r w:rsidRPr="00BD2230">
        <w:rPr>
          <w:rFonts w:ascii="Times New Roman" w:hAnsi="Times New Roman" w:cs="Times New Roman"/>
          <w:sz w:val="24"/>
          <w:szCs w:val="24"/>
          <w:lang w:val="es-ES"/>
        </w:rPr>
        <w:t>; y ayud</w:t>
      </w:r>
      <w:r w:rsidR="00F01D3C" w:rsidRPr="00BD2230">
        <w:rPr>
          <w:rFonts w:ascii="Times New Roman" w:hAnsi="Times New Roman" w:cs="Times New Roman"/>
          <w:sz w:val="24"/>
          <w:szCs w:val="24"/>
          <w:lang w:val="es-ES"/>
        </w:rPr>
        <w:t>e</w:t>
      </w:r>
      <w:r w:rsidRPr="00BD2230">
        <w:rPr>
          <w:rFonts w:ascii="Times New Roman" w:hAnsi="Times New Roman" w:cs="Times New Roman"/>
          <w:sz w:val="24"/>
          <w:szCs w:val="24"/>
          <w:lang w:val="es-ES"/>
        </w:rPr>
        <w:t xml:space="preserve"> al empleado a quitarse la ropa innecesaria. Aplique agua fr</w:t>
      </w:r>
      <w:r w:rsidR="00F01D3C" w:rsidRPr="00BD2230">
        <w:rPr>
          <w:rFonts w:ascii="Times New Roman" w:hAnsi="Times New Roman" w:cs="Times New Roman"/>
          <w:sz w:val="24"/>
          <w:szCs w:val="24"/>
          <w:lang w:val="es-ES"/>
        </w:rPr>
        <w:t>esca</w:t>
      </w:r>
      <w:r w:rsidRPr="00BD2230">
        <w:rPr>
          <w:rFonts w:ascii="Times New Roman" w:hAnsi="Times New Roman" w:cs="Times New Roman"/>
          <w:sz w:val="24"/>
          <w:szCs w:val="24"/>
          <w:lang w:val="es-ES"/>
        </w:rPr>
        <w:t xml:space="preserve"> / fría a la persona de cualquier</w:t>
      </w:r>
      <w:r w:rsidRPr="002804CE">
        <w:rPr>
          <w:rFonts w:ascii="Times New Roman" w:hAnsi="Times New Roman" w:cs="Times New Roman"/>
          <w:sz w:val="24"/>
          <w:szCs w:val="24"/>
          <w:lang w:val="es-ES"/>
        </w:rPr>
        <w:t xml:space="preserve"> manera posible, </w:t>
      </w:r>
      <w:r w:rsidR="00F01D3C" w:rsidRPr="002804CE">
        <w:rPr>
          <w:rFonts w:ascii="Times New Roman" w:hAnsi="Times New Roman" w:cs="Times New Roman"/>
          <w:sz w:val="24"/>
          <w:szCs w:val="24"/>
          <w:lang w:val="es-ES"/>
        </w:rPr>
        <w:t>ya sea</w:t>
      </w:r>
      <w:r w:rsidRPr="002804CE">
        <w:rPr>
          <w:rFonts w:ascii="Times New Roman" w:hAnsi="Times New Roman" w:cs="Times New Roman"/>
          <w:sz w:val="24"/>
          <w:szCs w:val="24"/>
          <w:lang w:val="es-ES"/>
        </w:rPr>
        <w:t xml:space="preserve"> directamente o humedeciendo una pieza de ropa / trapo / pañuelo y aplíquela en la parte posterior del cuello, muñecas, axilas y área de la ingle</w:t>
      </w:r>
      <w:r w:rsidR="00F01D3C" w:rsidRPr="002804CE">
        <w:rPr>
          <w:rFonts w:ascii="Times New Roman" w:hAnsi="Times New Roman" w:cs="Times New Roman"/>
          <w:sz w:val="24"/>
          <w:szCs w:val="24"/>
          <w:lang w:val="es-ES"/>
        </w:rPr>
        <w:t xml:space="preserve"> del empleado</w:t>
      </w:r>
      <w:r w:rsidRPr="002804CE">
        <w:rPr>
          <w:rFonts w:ascii="Times New Roman" w:hAnsi="Times New Roman" w:cs="Times New Roman"/>
          <w:sz w:val="24"/>
          <w:szCs w:val="24"/>
          <w:lang w:val="es-ES"/>
        </w:rPr>
        <w:t xml:space="preserve">. No deje al empleado desatendido. </w:t>
      </w:r>
      <w:r w:rsidR="00F01D3C" w:rsidRPr="002804CE">
        <w:rPr>
          <w:rFonts w:ascii="Times New Roman" w:hAnsi="Times New Roman" w:cs="Times New Roman"/>
          <w:sz w:val="24"/>
          <w:szCs w:val="24"/>
          <w:lang w:val="es-ES"/>
        </w:rPr>
        <w:t>La insolación</w:t>
      </w:r>
      <w:r w:rsidRPr="002804CE">
        <w:rPr>
          <w:rFonts w:ascii="Times New Roman" w:hAnsi="Times New Roman" w:cs="Times New Roman"/>
          <w:sz w:val="24"/>
          <w:szCs w:val="24"/>
          <w:lang w:val="es-ES"/>
        </w:rPr>
        <w:t xml:space="preserve"> requiere atención médica inmediata para evitar daños permanentes </w:t>
      </w:r>
      <w:r w:rsidR="00F01D3C" w:rsidRPr="002804CE">
        <w:rPr>
          <w:rFonts w:ascii="Times New Roman" w:hAnsi="Times New Roman" w:cs="Times New Roman"/>
          <w:sz w:val="24"/>
          <w:szCs w:val="24"/>
          <w:lang w:val="es-ES"/>
        </w:rPr>
        <w:t>a</w:t>
      </w:r>
      <w:r w:rsidRPr="002804CE">
        <w:rPr>
          <w:rFonts w:ascii="Times New Roman" w:hAnsi="Times New Roman" w:cs="Times New Roman"/>
          <w:sz w:val="24"/>
          <w:szCs w:val="24"/>
          <w:lang w:val="es-ES"/>
        </w:rPr>
        <w:t xml:space="preserve">l cerebro y otros órganos vitales </w:t>
      </w:r>
      <w:r w:rsidR="004627CF" w:rsidRPr="002804CE">
        <w:rPr>
          <w:rFonts w:ascii="Times New Roman" w:hAnsi="Times New Roman" w:cs="Times New Roman"/>
          <w:sz w:val="24"/>
          <w:szCs w:val="24"/>
          <w:lang w:val="es-ES"/>
        </w:rPr>
        <w:t>lo cual p</w:t>
      </w:r>
      <w:r w:rsidRPr="002804CE">
        <w:rPr>
          <w:rFonts w:ascii="Times New Roman" w:hAnsi="Times New Roman" w:cs="Times New Roman"/>
          <w:sz w:val="24"/>
          <w:szCs w:val="24"/>
          <w:lang w:val="es-ES"/>
        </w:rPr>
        <w:t>uede provocar la muerte.</w:t>
      </w:r>
    </w:p>
    <w:p w14:paraId="2BDB0415" w14:textId="1A6FE053" w:rsidR="00B46120" w:rsidRPr="00DB104B" w:rsidRDefault="00B46120" w:rsidP="00EE4C5B">
      <w:pPr>
        <w:ind w:right="579"/>
        <w:rPr>
          <w:rFonts w:ascii="Times New Roman" w:hAnsi="Times New Roman" w:cs="Times New Roman"/>
          <w:bCs/>
          <w:sz w:val="24"/>
          <w:szCs w:val="24"/>
          <w:lang w:val="es-419"/>
        </w:rPr>
        <w:sectPr w:rsidR="00B46120" w:rsidRPr="00DB104B" w:rsidSect="004A7B09">
          <w:footerReference w:type="default" r:id="rId18"/>
          <w:pgSz w:w="12240" w:h="15840" w:code="1"/>
          <w:pgMar w:top="2160" w:right="1440" w:bottom="1440" w:left="1440" w:header="806" w:footer="778" w:gutter="0"/>
          <w:pgNumType w:start="1"/>
          <w:cols w:space="720"/>
          <w:docGrid w:linePitch="299"/>
        </w:sectPr>
      </w:pPr>
    </w:p>
    <w:p w14:paraId="10F2FEBE" w14:textId="77777777" w:rsidR="004427C3" w:rsidRDefault="004427C3" w:rsidP="004427C3">
      <w:pPr>
        <w:ind w:right="579"/>
        <w:rPr>
          <w:rFonts w:ascii="Times New Roman" w:hAnsi="Times New Roman" w:cs="Times New Roman"/>
          <w:sz w:val="36"/>
          <w:szCs w:val="36"/>
          <w:lang w:val="es-ES"/>
        </w:rPr>
      </w:pPr>
    </w:p>
    <w:p w14:paraId="04C4186E" w14:textId="79501999" w:rsidR="004427C3" w:rsidRPr="00DB104B" w:rsidRDefault="004427C3" w:rsidP="004427C3">
      <w:pPr>
        <w:ind w:right="579"/>
        <w:rPr>
          <w:rFonts w:ascii="Times New Roman" w:hAnsi="Times New Roman" w:cs="Times New Roman"/>
          <w:sz w:val="36"/>
          <w:szCs w:val="36"/>
          <w:lang w:val="es-419"/>
        </w:rPr>
      </w:pPr>
      <w:r w:rsidRPr="004427C3">
        <w:rPr>
          <w:rFonts w:ascii="Times New Roman" w:hAnsi="Times New Roman" w:cs="Times New Roman"/>
          <w:sz w:val="36"/>
          <w:szCs w:val="36"/>
          <w:lang w:val="es-ES"/>
        </w:rPr>
        <w:t xml:space="preserve">Apéndice C: Recursos de </w:t>
      </w:r>
      <w:r>
        <w:rPr>
          <w:rFonts w:ascii="Times New Roman" w:hAnsi="Times New Roman" w:cs="Times New Roman"/>
          <w:sz w:val="36"/>
          <w:szCs w:val="36"/>
          <w:lang w:val="es-ES"/>
        </w:rPr>
        <w:t>entrenamiento</w:t>
      </w:r>
      <w:r w:rsidRPr="004427C3">
        <w:rPr>
          <w:rFonts w:ascii="Times New Roman" w:hAnsi="Times New Roman" w:cs="Times New Roman"/>
          <w:sz w:val="36"/>
          <w:szCs w:val="36"/>
          <w:lang w:val="es-ES"/>
        </w:rPr>
        <w:t xml:space="preserve"> para empleados</w:t>
      </w:r>
    </w:p>
    <w:p w14:paraId="5E70A6D1" w14:textId="22BC7CEA" w:rsidR="00A70CB7" w:rsidRPr="00DB104B" w:rsidRDefault="00A70CB7" w:rsidP="00EE4C5B">
      <w:pPr>
        <w:ind w:right="579"/>
        <w:rPr>
          <w:rFonts w:ascii="Times New Roman" w:hAnsi="Times New Roman" w:cs="Times New Roman"/>
          <w:bCs/>
          <w:sz w:val="24"/>
          <w:szCs w:val="24"/>
          <w:lang w:val="es-419"/>
        </w:rPr>
      </w:pPr>
    </w:p>
    <w:p w14:paraId="0BB96C4C" w14:textId="72A32F07" w:rsidR="004427C3" w:rsidRPr="00DB104B" w:rsidRDefault="004427C3" w:rsidP="004427C3">
      <w:pPr>
        <w:ind w:right="579"/>
        <w:rPr>
          <w:rFonts w:ascii="Times New Roman" w:hAnsi="Times New Roman" w:cs="Times New Roman"/>
          <w:bCs/>
          <w:sz w:val="24"/>
          <w:szCs w:val="24"/>
          <w:lang w:val="es-419"/>
        </w:rPr>
      </w:pPr>
      <w:r w:rsidRPr="004427C3">
        <w:rPr>
          <w:rFonts w:ascii="Times New Roman" w:hAnsi="Times New Roman" w:cs="Times New Roman"/>
          <w:bCs/>
          <w:sz w:val="24"/>
          <w:szCs w:val="24"/>
          <w:lang w:val="es-ES"/>
        </w:rPr>
        <w:t>Se pueden encontrar recursos adicionales</w:t>
      </w:r>
      <w:r>
        <w:rPr>
          <w:rFonts w:ascii="Times New Roman" w:hAnsi="Times New Roman" w:cs="Times New Roman"/>
          <w:bCs/>
          <w:sz w:val="24"/>
          <w:szCs w:val="24"/>
          <w:lang w:val="es-ES"/>
        </w:rPr>
        <w:t xml:space="preserve"> para entrenamiento</w:t>
      </w:r>
      <w:r w:rsidRPr="004427C3">
        <w:rPr>
          <w:rFonts w:ascii="Times New Roman" w:hAnsi="Times New Roman" w:cs="Times New Roman"/>
          <w:bCs/>
          <w:sz w:val="24"/>
          <w:szCs w:val="24"/>
          <w:lang w:val="es-ES"/>
        </w:rPr>
        <w:t xml:space="preserve"> en los enlaces </w:t>
      </w:r>
      <w:r>
        <w:rPr>
          <w:rFonts w:ascii="Times New Roman" w:hAnsi="Times New Roman" w:cs="Times New Roman"/>
          <w:bCs/>
          <w:sz w:val="24"/>
          <w:szCs w:val="24"/>
          <w:lang w:val="es-ES"/>
        </w:rPr>
        <w:t xml:space="preserve">que se muestran </w:t>
      </w:r>
      <w:r w:rsidRPr="004427C3">
        <w:rPr>
          <w:rFonts w:ascii="Times New Roman" w:hAnsi="Times New Roman" w:cs="Times New Roman"/>
          <w:bCs/>
          <w:sz w:val="24"/>
          <w:szCs w:val="24"/>
          <w:lang w:val="es-ES"/>
        </w:rPr>
        <w:t xml:space="preserve">a continuación (NOTA: Edite esta sección para incluir herramientas de </w:t>
      </w:r>
      <w:r>
        <w:rPr>
          <w:rFonts w:ascii="Times New Roman" w:hAnsi="Times New Roman" w:cs="Times New Roman"/>
          <w:bCs/>
          <w:sz w:val="24"/>
          <w:szCs w:val="24"/>
          <w:lang w:val="es-ES"/>
        </w:rPr>
        <w:t>entrenamiento</w:t>
      </w:r>
      <w:r w:rsidRPr="004427C3">
        <w:rPr>
          <w:rFonts w:ascii="Times New Roman" w:hAnsi="Times New Roman" w:cs="Times New Roman"/>
          <w:bCs/>
          <w:sz w:val="24"/>
          <w:szCs w:val="24"/>
          <w:lang w:val="es-ES"/>
        </w:rPr>
        <w:t xml:space="preserve"> específicas utilizadas en su granja).</w:t>
      </w:r>
    </w:p>
    <w:p w14:paraId="454FC96B" w14:textId="77777777" w:rsidR="00B8449E" w:rsidRPr="00DB104B" w:rsidRDefault="00B8449E" w:rsidP="00B8449E">
      <w:pPr>
        <w:pStyle w:val="ListParagraph"/>
        <w:tabs>
          <w:tab w:val="left" w:pos="2180"/>
          <w:tab w:val="left" w:pos="2181"/>
        </w:tabs>
        <w:spacing w:before="23"/>
        <w:ind w:left="180" w:firstLine="0"/>
        <w:rPr>
          <w:rFonts w:ascii="Times New Roman" w:hAnsi="Times New Roman" w:cs="Times New Roman"/>
          <w:sz w:val="24"/>
          <w:szCs w:val="24"/>
          <w:lang w:val="es-419"/>
        </w:rPr>
      </w:pPr>
    </w:p>
    <w:p w14:paraId="56507353" w14:textId="481AB5E7" w:rsidR="00A70CB7" w:rsidRPr="007623FB" w:rsidRDefault="007623FB" w:rsidP="007623FB">
      <w:pPr>
        <w:pStyle w:val="ListParagraph"/>
        <w:numPr>
          <w:ilvl w:val="0"/>
          <w:numId w:val="15"/>
        </w:numPr>
        <w:tabs>
          <w:tab w:val="left" w:pos="2179"/>
          <w:tab w:val="left" w:pos="2180"/>
        </w:tabs>
        <w:spacing w:before="69"/>
        <w:rPr>
          <w:rStyle w:val="Hyperlink"/>
          <w:sz w:val="24"/>
          <w:szCs w:val="24"/>
        </w:rPr>
      </w:pPr>
      <w:r w:rsidRPr="007623FB">
        <w:rPr>
          <w:rStyle w:val="Hyperlink"/>
          <w:rFonts w:ascii="Times New Roman" w:hAnsi="Times New Roman" w:cs="Times New Roman"/>
          <w:color w:val="auto"/>
          <w:sz w:val="24"/>
          <w:szCs w:val="24"/>
          <w:u w:val="none"/>
        </w:rPr>
        <w:t xml:space="preserve">NCDOL - Agricultural Safety and Health: </w:t>
      </w:r>
      <w:hyperlink r:id="rId19" w:history="1">
        <w:r w:rsidRPr="007623FB">
          <w:rPr>
            <w:rStyle w:val="Hyperlink"/>
            <w:rFonts w:ascii="Times New Roman" w:hAnsi="Times New Roman" w:cs="Times New Roman"/>
            <w:sz w:val="24"/>
            <w:szCs w:val="24"/>
          </w:rPr>
          <w:t>https://www.labor.nc.gov/safety-and-health/agricultural-safety-and-health</w:t>
        </w:r>
      </w:hyperlink>
      <w:r w:rsidR="00A70CB7" w:rsidRPr="007623FB">
        <w:rPr>
          <w:rStyle w:val="Hyperlink"/>
          <w:sz w:val="24"/>
          <w:szCs w:val="24"/>
        </w:rPr>
        <w:t xml:space="preserve"> </w:t>
      </w:r>
    </w:p>
    <w:p w14:paraId="4E0E1228" w14:textId="3CC3EAC8" w:rsidR="007623FB" w:rsidRPr="007623FB" w:rsidRDefault="007623FB" w:rsidP="007623FB">
      <w:pPr>
        <w:pStyle w:val="ListParagraph"/>
        <w:numPr>
          <w:ilvl w:val="0"/>
          <w:numId w:val="15"/>
        </w:numPr>
        <w:tabs>
          <w:tab w:val="left" w:pos="2179"/>
          <w:tab w:val="left" w:pos="2180"/>
        </w:tabs>
        <w:spacing w:before="69"/>
        <w:rPr>
          <w:rStyle w:val="Hyperlink"/>
          <w:sz w:val="24"/>
          <w:szCs w:val="24"/>
        </w:rPr>
      </w:pPr>
      <w:r w:rsidRPr="007623FB">
        <w:rPr>
          <w:rStyle w:val="Hyperlink"/>
          <w:rFonts w:ascii="Times New Roman" w:hAnsi="Times New Roman" w:cs="Times New Roman"/>
          <w:color w:val="auto"/>
          <w:sz w:val="24"/>
          <w:szCs w:val="24"/>
          <w:u w:val="none"/>
        </w:rPr>
        <w:t>NCDOL - Heat Stress:</w:t>
      </w:r>
      <w:r w:rsidRPr="007623FB">
        <w:rPr>
          <w:rStyle w:val="Hyperlink"/>
          <w:rFonts w:ascii="Times New Roman" w:hAnsi="Times New Roman" w:cs="Times New Roman"/>
          <w:sz w:val="24"/>
          <w:szCs w:val="24"/>
        </w:rPr>
        <w:t xml:space="preserve"> </w:t>
      </w:r>
      <w:hyperlink r:id="rId20" w:history="1">
        <w:r w:rsidRPr="007623FB">
          <w:rPr>
            <w:rStyle w:val="Hyperlink"/>
            <w:rFonts w:ascii="Times New Roman" w:hAnsi="Times New Roman" w:cs="Times New Roman"/>
            <w:sz w:val="24"/>
            <w:szCs w:val="24"/>
          </w:rPr>
          <w:t>https://www.labor.nc.gov/safety-and-health/occupational-safety-and-health/occupational-safety-and-health-topic-pages/heat-stress</w:t>
        </w:r>
      </w:hyperlink>
    </w:p>
    <w:p w14:paraId="65CABB23" w14:textId="77777777" w:rsidR="007623FB" w:rsidRPr="007623FB" w:rsidRDefault="007623FB" w:rsidP="007623FB">
      <w:pPr>
        <w:pStyle w:val="ListParagraph"/>
        <w:numPr>
          <w:ilvl w:val="0"/>
          <w:numId w:val="15"/>
        </w:numPr>
        <w:tabs>
          <w:tab w:val="left" w:pos="2179"/>
          <w:tab w:val="left" w:pos="2180"/>
        </w:tabs>
        <w:spacing w:before="69"/>
        <w:rPr>
          <w:color w:val="0000FF" w:themeColor="hyperlink"/>
          <w:sz w:val="24"/>
          <w:szCs w:val="24"/>
          <w:u w:val="single"/>
        </w:rPr>
      </w:pPr>
      <w:r w:rsidRPr="007623FB">
        <w:rPr>
          <w:rFonts w:ascii="Times New Roman" w:hAnsi="Times New Roman" w:cs="Times New Roman"/>
          <w:sz w:val="24"/>
          <w:szCs w:val="24"/>
        </w:rPr>
        <w:t xml:space="preserve">OSHA - Using the Heat Index: A Guide for Employers: </w:t>
      </w:r>
      <w:hyperlink r:id="rId21" w:history="1">
        <w:r w:rsidRPr="007623FB">
          <w:rPr>
            <w:rStyle w:val="Hyperlink"/>
            <w:rFonts w:ascii="Times New Roman" w:hAnsi="Times New Roman" w:cs="Times New Roman"/>
            <w:sz w:val="24"/>
            <w:szCs w:val="24"/>
          </w:rPr>
          <w:t>https://www.osha.gov/heat/heat-index</w:t>
        </w:r>
      </w:hyperlink>
    </w:p>
    <w:p w14:paraId="03D392FF" w14:textId="4312D399" w:rsidR="00C02CB5" w:rsidRPr="007623FB" w:rsidRDefault="007623FB" w:rsidP="007623FB">
      <w:pPr>
        <w:pStyle w:val="ListParagraph"/>
        <w:numPr>
          <w:ilvl w:val="0"/>
          <w:numId w:val="15"/>
        </w:numPr>
        <w:tabs>
          <w:tab w:val="left" w:pos="2179"/>
          <w:tab w:val="left" w:pos="2180"/>
        </w:tabs>
        <w:spacing w:before="69"/>
        <w:rPr>
          <w:rStyle w:val="Hyperlink"/>
          <w:rFonts w:ascii="Times New Roman" w:hAnsi="Times New Roman" w:cs="Times New Roman"/>
          <w:sz w:val="24"/>
          <w:szCs w:val="24"/>
        </w:rPr>
      </w:pPr>
      <w:r w:rsidRPr="007623FB">
        <w:rPr>
          <w:rStyle w:val="Hyperlink"/>
          <w:rFonts w:ascii="Times New Roman" w:hAnsi="Times New Roman" w:cs="Times New Roman"/>
          <w:color w:val="auto"/>
          <w:sz w:val="24"/>
          <w:szCs w:val="24"/>
          <w:u w:val="none"/>
        </w:rPr>
        <w:t xml:space="preserve">OSHA - Heat: </w:t>
      </w:r>
      <w:hyperlink r:id="rId22" w:history="1">
        <w:r w:rsidRPr="007623FB">
          <w:rPr>
            <w:rStyle w:val="Hyperlink"/>
            <w:rFonts w:ascii="Times New Roman" w:hAnsi="Times New Roman" w:cs="Times New Roman"/>
            <w:sz w:val="24"/>
            <w:szCs w:val="24"/>
          </w:rPr>
          <w:t>https://www.osha.gov/SLTC/heatstress/heat_illnesses.html</w:t>
        </w:r>
      </w:hyperlink>
    </w:p>
    <w:p w14:paraId="2D52118B" w14:textId="5FE23B27" w:rsidR="00A70CB7" w:rsidRPr="007623FB" w:rsidRDefault="00A70CB7" w:rsidP="007623FB">
      <w:pPr>
        <w:pStyle w:val="ListParagraph"/>
        <w:numPr>
          <w:ilvl w:val="0"/>
          <w:numId w:val="15"/>
        </w:numPr>
        <w:tabs>
          <w:tab w:val="left" w:pos="2179"/>
          <w:tab w:val="left" w:pos="2180"/>
        </w:tabs>
        <w:spacing w:before="69"/>
        <w:rPr>
          <w:rFonts w:ascii="Times New Roman" w:hAnsi="Times New Roman" w:cs="Times New Roman"/>
          <w:sz w:val="24"/>
          <w:szCs w:val="24"/>
        </w:rPr>
      </w:pPr>
      <w:r w:rsidRPr="007623FB">
        <w:rPr>
          <w:rFonts w:ascii="Times New Roman" w:hAnsi="Times New Roman" w:cs="Times New Roman"/>
          <w:sz w:val="24"/>
          <w:szCs w:val="24"/>
        </w:rPr>
        <w:t xml:space="preserve">Daily Weather conditions may be monitored thru the OSHA – NIOSH Heat Safety Tool App </w:t>
      </w:r>
      <w:hyperlink r:id="rId23" w:history="1">
        <w:r w:rsidRPr="007623FB">
          <w:rPr>
            <w:rStyle w:val="Hyperlink"/>
            <w:rFonts w:ascii="Times New Roman" w:hAnsi="Times New Roman" w:cs="Times New Roman"/>
            <w:sz w:val="24"/>
            <w:szCs w:val="24"/>
          </w:rPr>
          <w:t>https://www.cdc.gov/niosh/topics/heatstress/heatapp.html</w:t>
        </w:r>
      </w:hyperlink>
      <w:r w:rsidRPr="007623FB">
        <w:rPr>
          <w:rFonts w:ascii="Times New Roman" w:hAnsi="Times New Roman" w:cs="Times New Roman"/>
          <w:sz w:val="24"/>
          <w:szCs w:val="24"/>
        </w:rPr>
        <w:t xml:space="preserve"> </w:t>
      </w:r>
      <w:r w:rsidRPr="007623FB">
        <w:rPr>
          <w:rFonts w:ascii="Times New Roman" w:hAnsi="Times New Roman" w:cs="Times New Roman"/>
          <w:spacing w:val="-34"/>
          <w:sz w:val="24"/>
          <w:szCs w:val="24"/>
        </w:rPr>
        <w:t xml:space="preserve"> </w:t>
      </w:r>
    </w:p>
    <w:p w14:paraId="5AC02E1D" w14:textId="77777777" w:rsidR="007623FB" w:rsidRPr="007623FB" w:rsidRDefault="007623FB" w:rsidP="007623FB">
      <w:pPr>
        <w:tabs>
          <w:tab w:val="left" w:pos="2179"/>
          <w:tab w:val="left" w:pos="2180"/>
        </w:tabs>
        <w:spacing w:before="69"/>
        <w:rPr>
          <w:rFonts w:ascii="Times New Roman" w:hAnsi="Times New Roman" w:cs="Times New Roman"/>
          <w:sz w:val="24"/>
          <w:szCs w:val="24"/>
        </w:rPr>
      </w:pPr>
    </w:p>
    <w:p w14:paraId="4077C0D0" w14:textId="77777777" w:rsidR="00A70CB7" w:rsidRPr="002C7DDC" w:rsidRDefault="00A70CB7" w:rsidP="00A70CB7">
      <w:pPr>
        <w:pStyle w:val="BodyText"/>
        <w:spacing w:before="10"/>
        <w:ind w:left="180" w:hanging="180"/>
        <w:rPr>
          <w:rFonts w:ascii="Times New Roman" w:hAnsi="Times New Roman" w:cs="Times New Roman"/>
          <w:sz w:val="24"/>
          <w:szCs w:val="24"/>
        </w:rPr>
      </w:pPr>
    </w:p>
    <w:p w14:paraId="2315AB8B" w14:textId="77777777" w:rsidR="00737A96" w:rsidRDefault="00737A96" w:rsidP="00737A96">
      <w:pPr>
        <w:pStyle w:val="BodyText"/>
        <w:ind w:left="180" w:hanging="180"/>
        <w:rPr>
          <w:rFonts w:ascii="Times New Roman" w:hAnsi="Times New Roman" w:cs="Times New Roman"/>
          <w:sz w:val="24"/>
          <w:szCs w:val="24"/>
        </w:rPr>
        <w:sectPr w:rsidR="00737A96" w:rsidSect="004A7B09">
          <w:footerReference w:type="default" r:id="rId24"/>
          <w:pgSz w:w="12240" w:h="15840" w:code="1"/>
          <w:pgMar w:top="2160" w:right="1440" w:bottom="1440" w:left="1440" w:header="806" w:footer="778" w:gutter="0"/>
          <w:pgNumType w:start="1"/>
          <w:cols w:space="720"/>
          <w:docGrid w:linePitch="299"/>
        </w:sectPr>
      </w:pPr>
    </w:p>
    <w:p w14:paraId="14108913" w14:textId="4CEEC70F" w:rsidR="00737A96" w:rsidRDefault="00737A96" w:rsidP="00F153EF">
      <w:pPr>
        <w:pStyle w:val="BodyText"/>
        <w:spacing w:before="9"/>
        <w:ind w:left="180" w:hanging="180"/>
        <w:sectPr w:rsidR="00737A96" w:rsidSect="00737A96">
          <w:type w:val="continuous"/>
          <w:pgSz w:w="12240" w:h="15840" w:code="1"/>
          <w:pgMar w:top="2160" w:right="1440" w:bottom="1440" w:left="1440" w:header="806" w:footer="778" w:gutter="0"/>
          <w:cols w:num="3" w:space="720"/>
          <w:docGrid w:linePitch="299"/>
        </w:sectPr>
      </w:pPr>
    </w:p>
    <w:p w14:paraId="2D5C7734" w14:textId="41D6E193" w:rsidR="002E65E5" w:rsidRPr="002C7DDC" w:rsidRDefault="002E65E5" w:rsidP="00F86211">
      <w:pPr>
        <w:rPr>
          <w:rFonts w:ascii="Times New Roman" w:hAnsi="Times New Roman" w:cs="Times New Roman"/>
          <w:bCs/>
          <w:sz w:val="24"/>
          <w:szCs w:val="24"/>
        </w:rPr>
      </w:pPr>
    </w:p>
    <w:sectPr w:rsidR="002E65E5" w:rsidRPr="002C7DDC" w:rsidSect="00737A96">
      <w:type w:val="continuous"/>
      <w:pgSz w:w="12240" w:h="15840" w:code="1"/>
      <w:pgMar w:top="2160" w:right="1440" w:bottom="1440" w:left="1440" w:header="806" w:footer="7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5B4EA" w14:textId="77777777" w:rsidR="00972E0B" w:rsidRDefault="00972E0B">
      <w:r>
        <w:separator/>
      </w:r>
    </w:p>
  </w:endnote>
  <w:endnote w:type="continuationSeparator" w:id="0">
    <w:p w14:paraId="734D78C5" w14:textId="77777777" w:rsidR="00972E0B" w:rsidRDefault="0097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9376062"/>
      <w:docPartObj>
        <w:docPartGallery w:val="Page Numbers (Bottom of Page)"/>
        <w:docPartUnique/>
      </w:docPartObj>
    </w:sdtPr>
    <w:sdtEndPr>
      <w:rPr>
        <w:noProof/>
      </w:rPr>
    </w:sdtEndPr>
    <w:sdtContent>
      <w:p w14:paraId="1083E5A2" w14:textId="256C9C66" w:rsidR="004A7B09" w:rsidRDefault="004A7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FD687" w14:textId="7CA2E6F9" w:rsidR="00B94A45" w:rsidRDefault="00B94A4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183167"/>
      <w:docPartObj>
        <w:docPartGallery w:val="Page Numbers (Bottom of Page)"/>
        <w:docPartUnique/>
      </w:docPartObj>
    </w:sdtPr>
    <w:sdtEndPr>
      <w:rPr>
        <w:noProof/>
      </w:rPr>
    </w:sdtEndPr>
    <w:sdtContent>
      <w:p w14:paraId="59AAA718" w14:textId="76E2E44A" w:rsidR="00250BD5" w:rsidRDefault="00250BD5">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02D91A0A" w14:textId="77777777" w:rsidR="00250BD5" w:rsidRDefault="00250BD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203144"/>
      <w:docPartObj>
        <w:docPartGallery w:val="Page Numbers (Bottom of Page)"/>
        <w:docPartUnique/>
      </w:docPartObj>
    </w:sdtPr>
    <w:sdtEndPr>
      <w:rPr>
        <w:noProof/>
      </w:rPr>
    </w:sdtEndPr>
    <w:sdtContent>
      <w:p w14:paraId="32660EE4" w14:textId="36191745" w:rsidR="00A5281C" w:rsidRDefault="00A5281C">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p w14:paraId="1055FE93" w14:textId="77777777" w:rsidR="00A5281C" w:rsidRDefault="00A528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1238E" w14:textId="77777777" w:rsidR="00972E0B" w:rsidRDefault="00972E0B">
      <w:r>
        <w:separator/>
      </w:r>
    </w:p>
  </w:footnote>
  <w:footnote w:type="continuationSeparator" w:id="0">
    <w:p w14:paraId="3E55B923" w14:textId="77777777" w:rsidR="00972E0B" w:rsidRDefault="0097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2D47" w14:textId="560F3A21" w:rsidR="00B94A45" w:rsidRDefault="009C33B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42BB6F4" wp14:editId="753970C3">
              <wp:simplePos x="0" y="0"/>
              <wp:positionH relativeFrom="page">
                <wp:posOffset>1965960</wp:posOffset>
              </wp:positionH>
              <wp:positionV relativeFrom="page">
                <wp:posOffset>807720</wp:posOffset>
              </wp:positionV>
              <wp:extent cx="3924300" cy="52451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5D5D" w14:textId="14B29A52" w:rsidR="00862D33" w:rsidRPr="00DB104B" w:rsidRDefault="00F51CFB" w:rsidP="00862D33">
                          <w:pPr>
                            <w:spacing w:line="428" w:lineRule="exact"/>
                            <w:ind w:left="1" w:right="1"/>
                            <w:jc w:val="center"/>
                            <w:rPr>
                              <w:rFonts w:ascii="Times New Roman" w:hAnsi="Times New Roman" w:cs="Times New Roman"/>
                              <w:b/>
                              <w:sz w:val="40"/>
                              <w:lang w:val="es-419"/>
                            </w:rPr>
                          </w:pPr>
                          <w:r w:rsidRPr="00DB104B">
                            <w:rPr>
                              <w:rFonts w:ascii="Times New Roman" w:hAnsi="Times New Roman" w:cs="Times New Roman"/>
                              <w:b/>
                              <w:sz w:val="40"/>
                              <w:lang w:val="es-419"/>
                            </w:rPr>
                            <w:t>(</w:t>
                          </w:r>
                          <w:r w:rsidR="00862D33" w:rsidRPr="00DB104B">
                            <w:rPr>
                              <w:rFonts w:ascii="Times New Roman" w:hAnsi="Times New Roman" w:cs="Times New Roman"/>
                              <w:b/>
                              <w:sz w:val="40"/>
                              <w:u w:val="single"/>
                              <w:lang w:val="es-419"/>
                            </w:rPr>
                            <w:t>Nombre de la Compañía</w:t>
                          </w:r>
                          <w:r w:rsidRPr="00DB104B">
                            <w:rPr>
                              <w:rFonts w:ascii="Times New Roman" w:hAnsi="Times New Roman" w:cs="Times New Roman"/>
                              <w:b/>
                              <w:sz w:val="40"/>
                              <w:lang w:val="es-419"/>
                            </w:rPr>
                            <w:t>)</w:t>
                          </w:r>
                        </w:p>
                        <w:p w14:paraId="25BB80B8" w14:textId="77777777" w:rsidR="00862D33" w:rsidRPr="00DB104B" w:rsidRDefault="00862D33" w:rsidP="00862D33">
                          <w:pPr>
                            <w:spacing w:line="428" w:lineRule="exact"/>
                            <w:ind w:left="1" w:right="1"/>
                            <w:jc w:val="center"/>
                            <w:rPr>
                              <w:rFonts w:ascii="Times New Roman" w:hAnsi="Times New Roman" w:cs="Times New Roman"/>
                              <w:sz w:val="28"/>
                              <w:lang w:val="es-419"/>
                            </w:rPr>
                          </w:pPr>
                          <w:bookmarkStart w:id="3" w:name="_Hlk67475748"/>
                          <w:bookmarkStart w:id="4" w:name="_Hlk67475749"/>
                          <w:r w:rsidRPr="00DB104B">
                            <w:rPr>
                              <w:rFonts w:ascii="Times New Roman" w:hAnsi="Times New Roman" w:cs="Times New Roman"/>
                              <w:sz w:val="28"/>
                              <w:lang w:val="es-419"/>
                            </w:rPr>
                            <w:t>Programa Para La Prevención Del Estrés Por El Calor</w:t>
                          </w:r>
                          <w:bookmarkEnd w:id="3"/>
                          <w:bookmarkEnd w:id="4"/>
                        </w:p>
                        <w:p w14:paraId="7CFEC6C4" w14:textId="70006B7D" w:rsidR="00B94A45" w:rsidRPr="00DB104B" w:rsidRDefault="00B94A45" w:rsidP="00EA280A">
                          <w:pPr>
                            <w:spacing w:line="428" w:lineRule="exact"/>
                            <w:ind w:left="1" w:right="1"/>
                            <w:jc w:val="center"/>
                            <w:rPr>
                              <w:rFonts w:ascii="Times New Roman" w:hAnsi="Times New Roman" w:cs="Times New Roman"/>
                              <w:sz w:val="28"/>
                              <w:lang w:val="es-4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BB6F4" id="_x0000_t202" coordsize="21600,21600" o:spt="202" path="m,l,21600r21600,l21600,xe">
              <v:stroke joinstyle="miter"/>
              <v:path gradientshapeok="t" o:connecttype="rect"/>
            </v:shapetype>
            <v:shape id="Text Box 2" o:spid="_x0000_s1026" type="#_x0000_t202" style="position:absolute;margin-left:154.8pt;margin-top:63.6pt;width:309pt;height:4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" filled="f" stroked="f">
              <v:textbox inset="0,0,0,0">
                <w:txbxContent>
                  <w:p w14:paraId="22655D5D" w14:textId="14B29A52" w:rsidR="00862D33" w:rsidRPr="00DB104B" w:rsidRDefault="00F51CFB" w:rsidP="00862D33">
                    <w:pPr>
                      <w:spacing w:line="428" w:lineRule="exact"/>
                      <w:ind w:left="1" w:right="1"/>
                      <w:jc w:val="center"/>
                      <w:rPr>
                        <w:rFonts w:ascii="Times New Roman" w:hAnsi="Times New Roman" w:cs="Times New Roman"/>
                        <w:b/>
                        <w:sz w:val="40"/>
                        <w:lang w:val="es-419"/>
                      </w:rPr>
                    </w:pPr>
                    <w:r w:rsidRPr="00DB104B">
                      <w:rPr>
                        <w:rFonts w:ascii="Times New Roman" w:hAnsi="Times New Roman" w:cs="Times New Roman"/>
                        <w:b/>
                        <w:sz w:val="40"/>
                        <w:lang w:val="es-419"/>
                      </w:rPr>
                      <w:t>(</w:t>
                    </w:r>
                    <w:r w:rsidR="00862D33" w:rsidRPr="00DB104B">
                      <w:rPr>
                        <w:rFonts w:ascii="Times New Roman" w:hAnsi="Times New Roman" w:cs="Times New Roman"/>
                        <w:b/>
                        <w:sz w:val="40"/>
                        <w:u w:val="single"/>
                        <w:lang w:val="es-419"/>
                      </w:rPr>
                      <w:t>Nombre de la Compañía</w:t>
                    </w:r>
                    <w:r w:rsidRPr="00DB104B">
                      <w:rPr>
                        <w:rFonts w:ascii="Times New Roman" w:hAnsi="Times New Roman" w:cs="Times New Roman"/>
                        <w:b/>
                        <w:sz w:val="40"/>
                        <w:lang w:val="es-419"/>
                      </w:rPr>
                      <w:t>)</w:t>
                    </w:r>
                  </w:p>
                  <w:p w14:paraId="25BB80B8" w14:textId="77777777" w:rsidR="00862D33" w:rsidRPr="00DB104B" w:rsidRDefault="00862D33" w:rsidP="00862D33">
                    <w:pPr>
                      <w:spacing w:line="428" w:lineRule="exact"/>
                      <w:ind w:left="1" w:right="1"/>
                      <w:jc w:val="center"/>
                      <w:rPr>
                        <w:rFonts w:ascii="Times New Roman" w:hAnsi="Times New Roman" w:cs="Times New Roman"/>
                        <w:sz w:val="28"/>
                        <w:lang w:val="es-419"/>
                      </w:rPr>
                    </w:pPr>
                    <w:bookmarkStart w:id="5" w:name="_Hlk67475748"/>
                    <w:bookmarkStart w:id="6" w:name="_Hlk67475749"/>
                    <w:r w:rsidRPr="00DB104B">
                      <w:rPr>
                        <w:rFonts w:ascii="Times New Roman" w:hAnsi="Times New Roman" w:cs="Times New Roman"/>
                        <w:sz w:val="28"/>
                        <w:lang w:val="es-419"/>
                      </w:rPr>
                      <w:t>Programa Para La Prevención Del Estrés Por El Calor</w:t>
                    </w:r>
                    <w:bookmarkEnd w:id="5"/>
                    <w:bookmarkEnd w:id="6"/>
                  </w:p>
                  <w:p w14:paraId="7CFEC6C4" w14:textId="70006B7D" w:rsidR="00B94A45" w:rsidRPr="00DB104B" w:rsidRDefault="00B94A45" w:rsidP="00EA280A">
                    <w:pPr>
                      <w:spacing w:line="428" w:lineRule="exact"/>
                      <w:ind w:left="1" w:right="1"/>
                      <w:jc w:val="center"/>
                      <w:rPr>
                        <w:rFonts w:ascii="Times New Roman" w:hAnsi="Times New Roman" w:cs="Times New Roman"/>
                        <w:sz w:val="28"/>
                        <w:lang w:val="es-4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36F8"/>
    <w:multiLevelType w:val="hybridMultilevel"/>
    <w:tmpl w:val="E7820D0E"/>
    <w:lvl w:ilvl="0" w:tplc="50460522">
      <w:numFmt w:val="bullet"/>
      <w:lvlText w:val=""/>
      <w:lvlJc w:val="left"/>
      <w:pPr>
        <w:ind w:left="1460" w:hanging="361"/>
      </w:pPr>
      <w:rPr>
        <w:rFonts w:ascii="Symbol" w:eastAsia="Symbol" w:hAnsi="Symbol" w:cs="Symbol" w:hint="default"/>
        <w:w w:val="100"/>
        <w:sz w:val="22"/>
        <w:szCs w:val="22"/>
        <w:lang w:val="en-US" w:eastAsia="en-US" w:bidi="en-US"/>
      </w:rPr>
    </w:lvl>
    <w:lvl w:ilvl="1" w:tplc="294CAB7C">
      <w:numFmt w:val="bullet"/>
      <w:lvlText w:val="•"/>
      <w:lvlJc w:val="left"/>
      <w:pPr>
        <w:ind w:left="2180" w:hanging="361"/>
      </w:pPr>
      <w:rPr>
        <w:rFonts w:hint="default"/>
        <w:lang w:val="en-US" w:eastAsia="en-US" w:bidi="en-US"/>
      </w:rPr>
    </w:lvl>
    <w:lvl w:ilvl="2" w:tplc="51D4A6BA">
      <w:numFmt w:val="bullet"/>
      <w:lvlText w:val="•"/>
      <w:lvlJc w:val="left"/>
      <w:pPr>
        <w:ind w:left="3073" w:hanging="361"/>
      </w:pPr>
      <w:rPr>
        <w:rFonts w:hint="default"/>
        <w:lang w:val="en-US" w:eastAsia="en-US" w:bidi="en-US"/>
      </w:rPr>
    </w:lvl>
    <w:lvl w:ilvl="3" w:tplc="CEBA3E60">
      <w:numFmt w:val="bullet"/>
      <w:lvlText w:val="•"/>
      <w:lvlJc w:val="left"/>
      <w:pPr>
        <w:ind w:left="3966" w:hanging="361"/>
      </w:pPr>
      <w:rPr>
        <w:rFonts w:hint="default"/>
        <w:lang w:val="en-US" w:eastAsia="en-US" w:bidi="en-US"/>
      </w:rPr>
    </w:lvl>
    <w:lvl w:ilvl="4" w:tplc="7090D1F2">
      <w:numFmt w:val="bullet"/>
      <w:lvlText w:val="•"/>
      <w:lvlJc w:val="left"/>
      <w:pPr>
        <w:ind w:left="4860" w:hanging="361"/>
      </w:pPr>
      <w:rPr>
        <w:rFonts w:hint="default"/>
        <w:lang w:val="en-US" w:eastAsia="en-US" w:bidi="en-US"/>
      </w:rPr>
    </w:lvl>
    <w:lvl w:ilvl="5" w:tplc="D638D018">
      <w:numFmt w:val="bullet"/>
      <w:lvlText w:val="•"/>
      <w:lvlJc w:val="left"/>
      <w:pPr>
        <w:ind w:left="5753" w:hanging="361"/>
      </w:pPr>
      <w:rPr>
        <w:rFonts w:hint="default"/>
        <w:lang w:val="en-US" w:eastAsia="en-US" w:bidi="en-US"/>
      </w:rPr>
    </w:lvl>
    <w:lvl w:ilvl="6" w:tplc="BD18CE0E">
      <w:numFmt w:val="bullet"/>
      <w:lvlText w:val="•"/>
      <w:lvlJc w:val="left"/>
      <w:pPr>
        <w:ind w:left="6646" w:hanging="361"/>
      </w:pPr>
      <w:rPr>
        <w:rFonts w:hint="default"/>
        <w:lang w:val="en-US" w:eastAsia="en-US" w:bidi="en-US"/>
      </w:rPr>
    </w:lvl>
    <w:lvl w:ilvl="7" w:tplc="656EB042">
      <w:numFmt w:val="bullet"/>
      <w:lvlText w:val="•"/>
      <w:lvlJc w:val="left"/>
      <w:pPr>
        <w:ind w:left="7540" w:hanging="361"/>
      </w:pPr>
      <w:rPr>
        <w:rFonts w:hint="default"/>
        <w:lang w:val="en-US" w:eastAsia="en-US" w:bidi="en-US"/>
      </w:rPr>
    </w:lvl>
    <w:lvl w:ilvl="8" w:tplc="7E70EFC8">
      <w:numFmt w:val="bullet"/>
      <w:lvlText w:val="•"/>
      <w:lvlJc w:val="left"/>
      <w:pPr>
        <w:ind w:left="8433" w:hanging="361"/>
      </w:pPr>
      <w:rPr>
        <w:rFonts w:hint="default"/>
        <w:lang w:val="en-US" w:eastAsia="en-US" w:bidi="en-US"/>
      </w:rPr>
    </w:lvl>
  </w:abstractNum>
  <w:abstractNum w:abstractNumId="1" w15:restartNumberingAfterBreak="0">
    <w:nsid w:val="01245EA2"/>
    <w:multiLevelType w:val="hybridMultilevel"/>
    <w:tmpl w:val="578AA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21EBF"/>
    <w:multiLevelType w:val="hybridMultilevel"/>
    <w:tmpl w:val="84DA1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D84CBD"/>
    <w:multiLevelType w:val="hybridMultilevel"/>
    <w:tmpl w:val="4C9A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233C7"/>
    <w:multiLevelType w:val="hybridMultilevel"/>
    <w:tmpl w:val="7024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7403C"/>
    <w:multiLevelType w:val="hybridMultilevel"/>
    <w:tmpl w:val="1D3C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D7FEA"/>
    <w:multiLevelType w:val="hybridMultilevel"/>
    <w:tmpl w:val="185E2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67512A"/>
    <w:multiLevelType w:val="hybridMultilevel"/>
    <w:tmpl w:val="FADEA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FA52DD"/>
    <w:multiLevelType w:val="multilevel"/>
    <w:tmpl w:val="4D36A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77455"/>
    <w:multiLevelType w:val="multilevel"/>
    <w:tmpl w:val="7C485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076CC"/>
    <w:multiLevelType w:val="hybridMultilevel"/>
    <w:tmpl w:val="94E2294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0412300"/>
    <w:multiLevelType w:val="hybridMultilevel"/>
    <w:tmpl w:val="A27E4D20"/>
    <w:lvl w:ilvl="0" w:tplc="EA10285E">
      <w:numFmt w:val="bullet"/>
      <w:lvlText w:val=""/>
      <w:lvlJc w:val="left"/>
      <w:pPr>
        <w:ind w:left="740" w:hanging="632"/>
      </w:pPr>
      <w:rPr>
        <w:rFonts w:hint="default"/>
        <w:w w:val="100"/>
        <w:lang w:val="en-US" w:eastAsia="en-US" w:bidi="en-US"/>
      </w:rPr>
    </w:lvl>
    <w:lvl w:ilvl="1" w:tplc="00DC365C">
      <w:start w:val="1"/>
      <w:numFmt w:val="bullet"/>
      <w:lvlText w:val=""/>
      <w:lvlJc w:val="left"/>
      <w:pPr>
        <w:ind w:left="2180" w:hanging="361"/>
      </w:pPr>
      <w:rPr>
        <w:rFonts w:ascii="Wingdings" w:hAnsi="Wingdings" w:hint="default"/>
        <w:color w:val="auto"/>
        <w:w w:val="100"/>
        <w:lang w:val="en-US" w:eastAsia="en-US" w:bidi="en-US"/>
      </w:rPr>
    </w:lvl>
    <w:lvl w:ilvl="2" w:tplc="E01C1D66">
      <w:numFmt w:val="bullet"/>
      <w:lvlText w:val="•"/>
      <w:lvlJc w:val="left"/>
      <w:pPr>
        <w:ind w:left="3073" w:hanging="361"/>
      </w:pPr>
      <w:rPr>
        <w:rFonts w:hint="default"/>
        <w:lang w:val="en-US" w:eastAsia="en-US" w:bidi="en-US"/>
      </w:rPr>
    </w:lvl>
    <w:lvl w:ilvl="3" w:tplc="551ECAB0">
      <w:numFmt w:val="bullet"/>
      <w:lvlText w:val="•"/>
      <w:lvlJc w:val="left"/>
      <w:pPr>
        <w:ind w:left="3966" w:hanging="361"/>
      </w:pPr>
      <w:rPr>
        <w:rFonts w:hint="default"/>
        <w:lang w:val="en-US" w:eastAsia="en-US" w:bidi="en-US"/>
      </w:rPr>
    </w:lvl>
    <w:lvl w:ilvl="4" w:tplc="63448158">
      <w:numFmt w:val="bullet"/>
      <w:lvlText w:val="•"/>
      <w:lvlJc w:val="left"/>
      <w:pPr>
        <w:ind w:left="4860" w:hanging="361"/>
      </w:pPr>
      <w:rPr>
        <w:rFonts w:hint="default"/>
        <w:lang w:val="en-US" w:eastAsia="en-US" w:bidi="en-US"/>
      </w:rPr>
    </w:lvl>
    <w:lvl w:ilvl="5" w:tplc="91E6C6F6">
      <w:numFmt w:val="bullet"/>
      <w:lvlText w:val="•"/>
      <w:lvlJc w:val="left"/>
      <w:pPr>
        <w:ind w:left="5753" w:hanging="361"/>
      </w:pPr>
      <w:rPr>
        <w:rFonts w:hint="default"/>
        <w:lang w:val="en-US" w:eastAsia="en-US" w:bidi="en-US"/>
      </w:rPr>
    </w:lvl>
    <w:lvl w:ilvl="6" w:tplc="587047FA">
      <w:numFmt w:val="bullet"/>
      <w:lvlText w:val="•"/>
      <w:lvlJc w:val="left"/>
      <w:pPr>
        <w:ind w:left="6646" w:hanging="361"/>
      </w:pPr>
      <w:rPr>
        <w:rFonts w:hint="default"/>
        <w:lang w:val="en-US" w:eastAsia="en-US" w:bidi="en-US"/>
      </w:rPr>
    </w:lvl>
    <w:lvl w:ilvl="7" w:tplc="C52475A0">
      <w:numFmt w:val="bullet"/>
      <w:lvlText w:val="•"/>
      <w:lvlJc w:val="left"/>
      <w:pPr>
        <w:ind w:left="7540" w:hanging="361"/>
      </w:pPr>
      <w:rPr>
        <w:rFonts w:hint="default"/>
        <w:lang w:val="en-US" w:eastAsia="en-US" w:bidi="en-US"/>
      </w:rPr>
    </w:lvl>
    <w:lvl w:ilvl="8" w:tplc="FBDCBB24">
      <w:numFmt w:val="bullet"/>
      <w:lvlText w:val="•"/>
      <w:lvlJc w:val="left"/>
      <w:pPr>
        <w:ind w:left="8433" w:hanging="361"/>
      </w:pPr>
      <w:rPr>
        <w:rFonts w:hint="default"/>
        <w:lang w:val="en-US" w:eastAsia="en-US" w:bidi="en-US"/>
      </w:rPr>
    </w:lvl>
  </w:abstractNum>
  <w:abstractNum w:abstractNumId="12" w15:restartNumberingAfterBreak="0">
    <w:nsid w:val="229E4117"/>
    <w:multiLevelType w:val="hybridMultilevel"/>
    <w:tmpl w:val="75B8ABA4"/>
    <w:lvl w:ilvl="0" w:tplc="8A708A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121A8"/>
    <w:multiLevelType w:val="hybridMultilevel"/>
    <w:tmpl w:val="B680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815C6"/>
    <w:multiLevelType w:val="hybridMultilevel"/>
    <w:tmpl w:val="FA3C78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924E28"/>
    <w:multiLevelType w:val="hybridMultilevel"/>
    <w:tmpl w:val="1BC846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27912DF"/>
    <w:multiLevelType w:val="hybridMultilevel"/>
    <w:tmpl w:val="5AF282B4"/>
    <w:lvl w:ilvl="0" w:tplc="00DC365C">
      <w:start w:val="1"/>
      <w:numFmt w:val="bullet"/>
      <w:lvlText w:val=""/>
      <w:lvlJc w:val="left"/>
      <w:pPr>
        <w:ind w:left="632" w:hanging="632"/>
      </w:pPr>
      <w:rPr>
        <w:rFonts w:ascii="Wingdings" w:hAnsi="Wingdings" w:hint="default"/>
        <w:color w:val="auto"/>
        <w:w w:val="100"/>
        <w:lang w:val="en-US" w:eastAsia="en-US" w:bidi="en-US"/>
      </w:rPr>
    </w:lvl>
    <w:lvl w:ilvl="1" w:tplc="00DC365C">
      <w:start w:val="1"/>
      <w:numFmt w:val="bullet"/>
      <w:lvlText w:val=""/>
      <w:lvlJc w:val="left"/>
      <w:pPr>
        <w:ind w:left="2072" w:hanging="361"/>
      </w:pPr>
      <w:rPr>
        <w:rFonts w:ascii="Wingdings" w:hAnsi="Wingdings" w:hint="default"/>
        <w:color w:val="auto"/>
        <w:w w:val="100"/>
        <w:lang w:val="en-US" w:eastAsia="en-US" w:bidi="en-US"/>
      </w:rPr>
    </w:lvl>
    <w:lvl w:ilvl="2" w:tplc="E01C1D66">
      <w:numFmt w:val="bullet"/>
      <w:lvlText w:val="•"/>
      <w:lvlJc w:val="left"/>
      <w:pPr>
        <w:ind w:left="2965" w:hanging="361"/>
      </w:pPr>
      <w:rPr>
        <w:rFonts w:hint="default"/>
        <w:lang w:val="en-US" w:eastAsia="en-US" w:bidi="en-US"/>
      </w:rPr>
    </w:lvl>
    <w:lvl w:ilvl="3" w:tplc="551ECAB0">
      <w:numFmt w:val="bullet"/>
      <w:lvlText w:val="•"/>
      <w:lvlJc w:val="left"/>
      <w:pPr>
        <w:ind w:left="3858" w:hanging="361"/>
      </w:pPr>
      <w:rPr>
        <w:rFonts w:hint="default"/>
        <w:lang w:val="en-US" w:eastAsia="en-US" w:bidi="en-US"/>
      </w:rPr>
    </w:lvl>
    <w:lvl w:ilvl="4" w:tplc="63448158">
      <w:numFmt w:val="bullet"/>
      <w:lvlText w:val="•"/>
      <w:lvlJc w:val="left"/>
      <w:pPr>
        <w:ind w:left="4752" w:hanging="361"/>
      </w:pPr>
      <w:rPr>
        <w:rFonts w:hint="default"/>
        <w:lang w:val="en-US" w:eastAsia="en-US" w:bidi="en-US"/>
      </w:rPr>
    </w:lvl>
    <w:lvl w:ilvl="5" w:tplc="91E6C6F6">
      <w:numFmt w:val="bullet"/>
      <w:lvlText w:val="•"/>
      <w:lvlJc w:val="left"/>
      <w:pPr>
        <w:ind w:left="5645" w:hanging="361"/>
      </w:pPr>
      <w:rPr>
        <w:rFonts w:hint="default"/>
        <w:lang w:val="en-US" w:eastAsia="en-US" w:bidi="en-US"/>
      </w:rPr>
    </w:lvl>
    <w:lvl w:ilvl="6" w:tplc="587047FA">
      <w:numFmt w:val="bullet"/>
      <w:lvlText w:val="•"/>
      <w:lvlJc w:val="left"/>
      <w:pPr>
        <w:ind w:left="6538" w:hanging="361"/>
      </w:pPr>
      <w:rPr>
        <w:rFonts w:hint="default"/>
        <w:lang w:val="en-US" w:eastAsia="en-US" w:bidi="en-US"/>
      </w:rPr>
    </w:lvl>
    <w:lvl w:ilvl="7" w:tplc="C52475A0">
      <w:numFmt w:val="bullet"/>
      <w:lvlText w:val="•"/>
      <w:lvlJc w:val="left"/>
      <w:pPr>
        <w:ind w:left="7432" w:hanging="361"/>
      </w:pPr>
      <w:rPr>
        <w:rFonts w:hint="default"/>
        <w:lang w:val="en-US" w:eastAsia="en-US" w:bidi="en-US"/>
      </w:rPr>
    </w:lvl>
    <w:lvl w:ilvl="8" w:tplc="FBDCBB24">
      <w:numFmt w:val="bullet"/>
      <w:lvlText w:val="•"/>
      <w:lvlJc w:val="left"/>
      <w:pPr>
        <w:ind w:left="8325" w:hanging="361"/>
      </w:pPr>
      <w:rPr>
        <w:rFonts w:hint="default"/>
        <w:lang w:val="en-US" w:eastAsia="en-US" w:bidi="en-US"/>
      </w:rPr>
    </w:lvl>
  </w:abstractNum>
  <w:abstractNum w:abstractNumId="17" w15:restartNumberingAfterBreak="0">
    <w:nsid w:val="33E512A0"/>
    <w:multiLevelType w:val="hybridMultilevel"/>
    <w:tmpl w:val="8F926CEC"/>
    <w:lvl w:ilvl="0" w:tplc="4036D6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C3B1C"/>
    <w:multiLevelType w:val="hybridMultilevel"/>
    <w:tmpl w:val="DC94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F58FB"/>
    <w:multiLevelType w:val="hybridMultilevel"/>
    <w:tmpl w:val="E1EA7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5E7749"/>
    <w:multiLevelType w:val="multilevel"/>
    <w:tmpl w:val="EB663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C75A3"/>
    <w:multiLevelType w:val="hybridMultilevel"/>
    <w:tmpl w:val="69EE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E53E0"/>
    <w:multiLevelType w:val="hybridMultilevel"/>
    <w:tmpl w:val="08B68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B53C10"/>
    <w:multiLevelType w:val="hybridMultilevel"/>
    <w:tmpl w:val="DF72A4AA"/>
    <w:lvl w:ilvl="0" w:tplc="25F6A1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E1C6D"/>
    <w:multiLevelType w:val="multilevel"/>
    <w:tmpl w:val="5A6A0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656F9"/>
    <w:multiLevelType w:val="hybridMultilevel"/>
    <w:tmpl w:val="8CDC4B9C"/>
    <w:lvl w:ilvl="0" w:tplc="00DC365C">
      <w:start w:val="1"/>
      <w:numFmt w:val="bullet"/>
      <w:lvlText w:val=""/>
      <w:lvlJc w:val="left"/>
      <w:pPr>
        <w:ind w:left="360" w:hanging="360"/>
      </w:pPr>
      <w:rPr>
        <w:rFonts w:ascii="Wingdings" w:hAnsi="Wingdings" w:hint="default"/>
        <w:color w:val="auto"/>
        <w:w w:val="1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3D691B"/>
    <w:multiLevelType w:val="hybridMultilevel"/>
    <w:tmpl w:val="42B0E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9451EE"/>
    <w:multiLevelType w:val="hybridMultilevel"/>
    <w:tmpl w:val="D812B79C"/>
    <w:lvl w:ilvl="0" w:tplc="4D2E4D1C">
      <w:start w:val="1"/>
      <w:numFmt w:val="decimal"/>
      <w:lvlText w:val="%1."/>
      <w:lvlJc w:val="left"/>
      <w:pPr>
        <w:ind w:left="1459" w:hanging="361"/>
      </w:pPr>
      <w:rPr>
        <w:rFonts w:ascii="Calibri" w:eastAsia="Calibri" w:hAnsi="Calibri" w:cs="Calibri" w:hint="default"/>
        <w:w w:val="100"/>
        <w:sz w:val="22"/>
        <w:szCs w:val="22"/>
        <w:lang w:val="en-US" w:eastAsia="en-US" w:bidi="en-US"/>
      </w:rPr>
    </w:lvl>
    <w:lvl w:ilvl="1" w:tplc="8FB82E82">
      <w:numFmt w:val="bullet"/>
      <w:lvlText w:val="•"/>
      <w:lvlJc w:val="left"/>
      <w:pPr>
        <w:ind w:left="2336" w:hanging="361"/>
      </w:pPr>
      <w:rPr>
        <w:rFonts w:hint="default"/>
        <w:lang w:val="en-US" w:eastAsia="en-US" w:bidi="en-US"/>
      </w:rPr>
    </w:lvl>
    <w:lvl w:ilvl="2" w:tplc="8D30E4E0">
      <w:numFmt w:val="bullet"/>
      <w:lvlText w:val="•"/>
      <w:lvlJc w:val="left"/>
      <w:pPr>
        <w:ind w:left="3212" w:hanging="361"/>
      </w:pPr>
      <w:rPr>
        <w:rFonts w:hint="default"/>
        <w:lang w:val="en-US" w:eastAsia="en-US" w:bidi="en-US"/>
      </w:rPr>
    </w:lvl>
    <w:lvl w:ilvl="3" w:tplc="F3DE1F38">
      <w:numFmt w:val="bullet"/>
      <w:lvlText w:val="•"/>
      <w:lvlJc w:val="left"/>
      <w:pPr>
        <w:ind w:left="4088" w:hanging="361"/>
      </w:pPr>
      <w:rPr>
        <w:rFonts w:hint="default"/>
        <w:lang w:val="en-US" w:eastAsia="en-US" w:bidi="en-US"/>
      </w:rPr>
    </w:lvl>
    <w:lvl w:ilvl="4" w:tplc="0B70128C">
      <w:numFmt w:val="bullet"/>
      <w:lvlText w:val="•"/>
      <w:lvlJc w:val="left"/>
      <w:pPr>
        <w:ind w:left="4964" w:hanging="361"/>
      </w:pPr>
      <w:rPr>
        <w:rFonts w:hint="default"/>
        <w:lang w:val="en-US" w:eastAsia="en-US" w:bidi="en-US"/>
      </w:rPr>
    </w:lvl>
    <w:lvl w:ilvl="5" w:tplc="CB2E1F1E">
      <w:numFmt w:val="bullet"/>
      <w:lvlText w:val="•"/>
      <w:lvlJc w:val="left"/>
      <w:pPr>
        <w:ind w:left="5840" w:hanging="361"/>
      </w:pPr>
      <w:rPr>
        <w:rFonts w:hint="default"/>
        <w:lang w:val="en-US" w:eastAsia="en-US" w:bidi="en-US"/>
      </w:rPr>
    </w:lvl>
    <w:lvl w:ilvl="6" w:tplc="28E8AF1E">
      <w:numFmt w:val="bullet"/>
      <w:lvlText w:val="•"/>
      <w:lvlJc w:val="left"/>
      <w:pPr>
        <w:ind w:left="6716" w:hanging="361"/>
      </w:pPr>
      <w:rPr>
        <w:rFonts w:hint="default"/>
        <w:lang w:val="en-US" w:eastAsia="en-US" w:bidi="en-US"/>
      </w:rPr>
    </w:lvl>
    <w:lvl w:ilvl="7" w:tplc="B18A9612">
      <w:numFmt w:val="bullet"/>
      <w:lvlText w:val="•"/>
      <w:lvlJc w:val="left"/>
      <w:pPr>
        <w:ind w:left="7592" w:hanging="361"/>
      </w:pPr>
      <w:rPr>
        <w:rFonts w:hint="default"/>
        <w:lang w:val="en-US" w:eastAsia="en-US" w:bidi="en-US"/>
      </w:rPr>
    </w:lvl>
    <w:lvl w:ilvl="8" w:tplc="BCD83708">
      <w:numFmt w:val="bullet"/>
      <w:lvlText w:val="•"/>
      <w:lvlJc w:val="left"/>
      <w:pPr>
        <w:ind w:left="8468" w:hanging="361"/>
      </w:pPr>
      <w:rPr>
        <w:rFonts w:hint="default"/>
        <w:lang w:val="en-US" w:eastAsia="en-US" w:bidi="en-US"/>
      </w:rPr>
    </w:lvl>
  </w:abstractNum>
  <w:abstractNum w:abstractNumId="28" w15:restartNumberingAfterBreak="0">
    <w:nsid w:val="4CD835B3"/>
    <w:multiLevelType w:val="hybridMultilevel"/>
    <w:tmpl w:val="8E8036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CF5ED7"/>
    <w:multiLevelType w:val="hybridMultilevel"/>
    <w:tmpl w:val="55B44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DE6786"/>
    <w:multiLevelType w:val="hybridMultilevel"/>
    <w:tmpl w:val="8462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F84114"/>
    <w:multiLevelType w:val="hybridMultilevel"/>
    <w:tmpl w:val="EBE8A6B6"/>
    <w:lvl w:ilvl="0" w:tplc="743A59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02987"/>
    <w:multiLevelType w:val="hybridMultilevel"/>
    <w:tmpl w:val="B5F2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E6A4E"/>
    <w:multiLevelType w:val="hybridMultilevel"/>
    <w:tmpl w:val="2496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2CB4"/>
    <w:multiLevelType w:val="hybridMultilevel"/>
    <w:tmpl w:val="68C00BA4"/>
    <w:lvl w:ilvl="0" w:tplc="EA10285E">
      <w:numFmt w:val="bullet"/>
      <w:lvlText w:val=""/>
      <w:lvlJc w:val="left"/>
      <w:pPr>
        <w:ind w:left="632" w:hanging="632"/>
      </w:pPr>
      <w:rPr>
        <w:rFonts w:hint="default"/>
        <w:w w:val="100"/>
        <w:lang w:val="en-US" w:eastAsia="en-US" w:bidi="en-US"/>
      </w:rPr>
    </w:lvl>
    <w:lvl w:ilvl="1" w:tplc="00DC365C">
      <w:start w:val="1"/>
      <w:numFmt w:val="bullet"/>
      <w:lvlText w:val=""/>
      <w:lvlJc w:val="left"/>
      <w:pPr>
        <w:ind w:left="2072" w:hanging="361"/>
      </w:pPr>
      <w:rPr>
        <w:rFonts w:ascii="Wingdings" w:hAnsi="Wingdings" w:hint="default"/>
        <w:color w:val="auto"/>
        <w:w w:val="100"/>
        <w:lang w:val="en-US" w:eastAsia="en-US" w:bidi="en-US"/>
      </w:rPr>
    </w:lvl>
    <w:lvl w:ilvl="2" w:tplc="E01C1D66">
      <w:numFmt w:val="bullet"/>
      <w:lvlText w:val="•"/>
      <w:lvlJc w:val="left"/>
      <w:pPr>
        <w:ind w:left="2965" w:hanging="361"/>
      </w:pPr>
      <w:rPr>
        <w:rFonts w:hint="default"/>
        <w:lang w:val="en-US" w:eastAsia="en-US" w:bidi="en-US"/>
      </w:rPr>
    </w:lvl>
    <w:lvl w:ilvl="3" w:tplc="551ECAB0">
      <w:numFmt w:val="bullet"/>
      <w:lvlText w:val="•"/>
      <w:lvlJc w:val="left"/>
      <w:pPr>
        <w:ind w:left="3858" w:hanging="361"/>
      </w:pPr>
      <w:rPr>
        <w:rFonts w:hint="default"/>
        <w:lang w:val="en-US" w:eastAsia="en-US" w:bidi="en-US"/>
      </w:rPr>
    </w:lvl>
    <w:lvl w:ilvl="4" w:tplc="63448158">
      <w:numFmt w:val="bullet"/>
      <w:lvlText w:val="•"/>
      <w:lvlJc w:val="left"/>
      <w:pPr>
        <w:ind w:left="4752" w:hanging="361"/>
      </w:pPr>
      <w:rPr>
        <w:rFonts w:hint="default"/>
        <w:lang w:val="en-US" w:eastAsia="en-US" w:bidi="en-US"/>
      </w:rPr>
    </w:lvl>
    <w:lvl w:ilvl="5" w:tplc="91E6C6F6">
      <w:numFmt w:val="bullet"/>
      <w:lvlText w:val="•"/>
      <w:lvlJc w:val="left"/>
      <w:pPr>
        <w:ind w:left="5645" w:hanging="361"/>
      </w:pPr>
      <w:rPr>
        <w:rFonts w:hint="default"/>
        <w:lang w:val="en-US" w:eastAsia="en-US" w:bidi="en-US"/>
      </w:rPr>
    </w:lvl>
    <w:lvl w:ilvl="6" w:tplc="587047FA">
      <w:numFmt w:val="bullet"/>
      <w:lvlText w:val="•"/>
      <w:lvlJc w:val="left"/>
      <w:pPr>
        <w:ind w:left="6538" w:hanging="361"/>
      </w:pPr>
      <w:rPr>
        <w:rFonts w:hint="default"/>
        <w:lang w:val="en-US" w:eastAsia="en-US" w:bidi="en-US"/>
      </w:rPr>
    </w:lvl>
    <w:lvl w:ilvl="7" w:tplc="C52475A0">
      <w:numFmt w:val="bullet"/>
      <w:lvlText w:val="•"/>
      <w:lvlJc w:val="left"/>
      <w:pPr>
        <w:ind w:left="7432" w:hanging="361"/>
      </w:pPr>
      <w:rPr>
        <w:rFonts w:hint="default"/>
        <w:lang w:val="en-US" w:eastAsia="en-US" w:bidi="en-US"/>
      </w:rPr>
    </w:lvl>
    <w:lvl w:ilvl="8" w:tplc="FBDCBB24">
      <w:numFmt w:val="bullet"/>
      <w:lvlText w:val="•"/>
      <w:lvlJc w:val="left"/>
      <w:pPr>
        <w:ind w:left="8325" w:hanging="361"/>
      </w:pPr>
      <w:rPr>
        <w:rFonts w:hint="default"/>
        <w:lang w:val="en-US" w:eastAsia="en-US" w:bidi="en-US"/>
      </w:rPr>
    </w:lvl>
  </w:abstractNum>
  <w:abstractNum w:abstractNumId="35" w15:restartNumberingAfterBreak="0">
    <w:nsid w:val="66F47634"/>
    <w:multiLevelType w:val="hybridMultilevel"/>
    <w:tmpl w:val="FD3A2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087987"/>
    <w:multiLevelType w:val="hybridMultilevel"/>
    <w:tmpl w:val="E91C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F004F"/>
    <w:multiLevelType w:val="hybridMultilevel"/>
    <w:tmpl w:val="0E4CC6E0"/>
    <w:lvl w:ilvl="0" w:tplc="D69821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7776B"/>
    <w:multiLevelType w:val="multilevel"/>
    <w:tmpl w:val="1E8E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8C5BE2"/>
    <w:multiLevelType w:val="hybridMultilevel"/>
    <w:tmpl w:val="62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367F6"/>
    <w:multiLevelType w:val="multilevel"/>
    <w:tmpl w:val="4BFA0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60F52"/>
    <w:multiLevelType w:val="hybridMultilevel"/>
    <w:tmpl w:val="C3ECB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61078B"/>
    <w:multiLevelType w:val="hybridMultilevel"/>
    <w:tmpl w:val="339EA9DE"/>
    <w:lvl w:ilvl="0" w:tplc="15E2060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F93010"/>
    <w:multiLevelType w:val="multilevel"/>
    <w:tmpl w:val="3D44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521504"/>
    <w:multiLevelType w:val="hybridMultilevel"/>
    <w:tmpl w:val="9298499E"/>
    <w:lvl w:ilvl="0" w:tplc="04090001">
      <w:start w:val="1"/>
      <w:numFmt w:val="bullet"/>
      <w:lvlText w:val=""/>
      <w:lvlJc w:val="left"/>
      <w:pPr>
        <w:ind w:left="360" w:hanging="360"/>
      </w:pPr>
      <w:rPr>
        <w:rFonts w:ascii="Symbol" w:hAnsi="Symbol" w:hint="default"/>
      </w:rPr>
    </w:lvl>
    <w:lvl w:ilvl="1" w:tplc="B010F212">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073CD7"/>
    <w:multiLevelType w:val="hybridMultilevel"/>
    <w:tmpl w:val="A458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02043"/>
    <w:multiLevelType w:val="hybridMultilevel"/>
    <w:tmpl w:val="A2A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222B35"/>
    <w:multiLevelType w:val="multilevel"/>
    <w:tmpl w:val="7ECA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86577C"/>
    <w:multiLevelType w:val="hybridMultilevel"/>
    <w:tmpl w:val="159E8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27"/>
  </w:num>
  <w:num w:numId="4">
    <w:abstractNumId w:val="5"/>
  </w:num>
  <w:num w:numId="5">
    <w:abstractNumId w:val="29"/>
  </w:num>
  <w:num w:numId="6">
    <w:abstractNumId w:val="15"/>
  </w:num>
  <w:num w:numId="7">
    <w:abstractNumId w:val="10"/>
  </w:num>
  <w:num w:numId="8">
    <w:abstractNumId w:val="4"/>
  </w:num>
  <w:num w:numId="9">
    <w:abstractNumId w:val="13"/>
  </w:num>
  <w:num w:numId="10">
    <w:abstractNumId w:val="21"/>
  </w:num>
  <w:num w:numId="11">
    <w:abstractNumId w:val="3"/>
  </w:num>
  <w:num w:numId="12">
    <w:abstractNumId w:val="39"/>
  </w:num>
  <w:num w:numId="13">
    <w:abstractNumId w:val="34"/>
  </w:num>
  <w:num w:numId="14">
    <w:abstractNumId w:val="16"/>
  </w:num>
  <w:num w:numId="15">
    <w:abstractNumId w:val="25"/>
  </w:num>
  <w:num w:numId="16">
    <w:abstractNumId w:val="18"/>
  </w:num>
  <w:num w:numId="17">
    <w:abstractNumId w:val="32"/>
  </w:num>
  <w:num w:numId="18">
    <w:abstractNumId w:val="20"/>
  </w:num>
  <w:num w:numId="19">
    <w:abstractNumId w:val="47"/>
  </w:num>
  <w:num w:numId="20">
    <w:abstractNumId w:val="9"/>
  </w:num>
  <w:num w:numId="21">
    <w:abstractNumId w:val="8"/>
  </w:num>
  <w:num w:numId="22">
    <w:abstractNumId w:val="40"/>
  </w:num>
  <w:num w:numId="23">
    <w:abstractNumId w:val="24"/>
  </w:num>
  <w:num w:numId="24">
    <w:abstractNumId w:val="1"/>
  </w:num>
  <w:num w:numId="25">
    <w:abstractNumId w:val="48"/>
  </w:num>
  <w:num w:numId="26">
    <w:abstractNumId w:val="35"/>
  </w:num>
  <w:num w:numId="27">
    <w:abstractNumId w:val="36"/>
  </w:num>
  <w:num w:numId="28">
    <w:abstractNumId w:val="26"/>
  </w:num>
  <w:num w:numId="29">
    <w:abstractNumId w:val="41"/>
  </w:num>
  <w:num w:numId="30">
    <w:abstractNumId w:val="6"/>
  </w:num>
  <w:num w:numId="31">
    <w:abstractNumId w:val="33"/>
  </w:num>
  <w:num w:numId="32">
    <w:abstractNumId w:val="17"/>
  </w:num>
  <w:num w:numId="33">
    <w:abstractNumId w:val="44"/>
  </w:num>
  <w:num w:numId="34">
    <w:abstractNumId w:val="23"/>
  </w:num>
  <w:num w:numId="35">
    <w:abstractNumId w:val="19"/>
  </w:num>
  <w:num w:numId="36">
    <w:abstractNumId w:val="12"/>
  </w:num>
  <w:num w:numId="37">
    <w:abstractNumId w:val="7"/>
  </w:num>
  <w:num w:numId="38">
    <w:abstractNumId w:val="31"/>
  </w:num>
  <w:num w:numId="39">
    <w:abstractNumId w:val="45"/>
  </w:num>
  <w:num w:numId="40">
    <w:abstractNumId w:val="30"/>
  </w:num>
  <w:num w:numId="41">
    <w:abstractNumId w:val="28"/>
  </w:num>
  <w:num w:numId="42">
    <w:abstractNumId w:val="46"/>
  </w:num>
  <w:num w:numId="43">
    <w:abstractNumId w:val="14"/>
  </w:num>
  <w:num w:numId="44">
    <w:abstractNumId w:val="2"/>
  </w:num>
  <w:num w:numId="45">
    <w:abstractNumId w:val="42"/>
  </w:num>
  <w:num w:numId="46">
    <w:abstractNumId w:val="22"/>
  </w:num>
  <w:num w:numId="47">
    <w:abstractNumId w:val="37"/>
  </w:num>
  <w:num w:numId="48">
    <w:abstractNumId w:val="38"/>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45"/>
    <w:rsid w:val="0003109E"/>
    <w:rsid w:val="00032252"/>
    <w:rsid w:val="000427A5"/>
    <w:rsid w:val="00055714"/>
    <w:rsid w:val="00074B47"/>
    <w:rsid w:val="00095165"/>
    <w:rsid w:val="000A33C6"/>
    <w:rsid w:val="000A3A3A"/>
    <w:rsid w:val="000A62E2"/>
    <w:rsid w:val="000B5172"/>
    <w:rsid w:val="000B6433"/>
    <w:rsid w:val="000B7E16"/>
    <w:rsid w:val="000D468A"/>
    <w:rsid w:val="000E07FE"/>
    <w:rsid w:val="000E0E04"/>
    <w:rsid w:val="000E621B"/>
    <w:rsid w:val="000F79B9"/>
    <w:rsid w:val="0011605D"/>
    <w:rsid w:val="00121750"/>
    <w:rsid w:val="00122007"/>
    <w:rsid w:val="00133283"/>
    <w:rsid w:val="00133EFB"/>
    <w:rsid w:val="0015271D"/>
    <w:rsid w:val="0018205F"/>
    <w:rsid w:val="00183C27"/>
    <w:rsid w:val="0018616C"/>
    <w:rsid w:val="00190721"/>
    <w:rsid w:val="001A3520"/>
    <w:rsid w:val="001B2FA4"/>
    <w:rsid w:val="001B630F"/>
    <w:rsid w:val="001C5D61"/>
    <w:rsid w:val="001C629B"/>
    <w:rsid w:val="001F71CB"/>
    <w:rsid w:val="00201D26"/>
    <w:rsid w:val="002046DB"/>
    <w:rsid w:val="002052BC"/>
    <w:rsid w:val="00217118"/>
    <w:rsid w:val="00222F86"/>
    <w:rsid w:val="00230D97"/>
    <w:rsid w:val="0023501B"/>
    <w:rsid w:val="002418B1"/>
    <w:rsid w:val="00250BD5"/>
    <w:rsid w:val="00253583"/>
    <w:rsid w:val="002545C2"/>
    <w:rsid w:val="002645DA"/>
    <w:rsid w:val="00276316"/>
    <w:rsid w:val="002804CE"/>
    <w:rsid w:val="002864DF"/>
    <w:rsid w:val="00294B1B"/>
    <w:rsid w:val="002C7DDC"/>
    <w:rsid w:val="002D37F8"/>
    <w:rsid w:val="002E182D"/>
    <w:rsid w:val="002E65E5"/>
    <w:rsid w:val="002E74BF"/>
    <w:rsid w:val="00303A72"/>
    <w:rsid w:val="00305538"/>
    <w:rsid w:val="00305A45"/>
    <w:rsid w:val="00323003"/>
    <w:rsid w:val="00331D20"/>
    <w:rsid w:val="00342989"/>
    <w:rsid w:val="00347FDF"/>
    <w:rsid w:val="00352EDF"/>
    <w:rsid w:val="0037504E"/>
    <w:rsid w:val="00387970"/>
    <w:rsid w:val="003C05A3"/>
    <w:rsid w:val="003D057A"/>
    <w:rsid w:val="003D1CE7"/>
    <w:rsid w:val="003D32D3"/>
    <w:rsid w:val="003D5B0B"/>
    <w:rsid w:val="00402141"/>
    <w:rsid w:val="00403983"/>
    <w:rsid w:val="00406DA8"/>
    <w:rsid w:val="00420022"/>
    <w:rsid w:val="0043157C"/>
    <w:rsid w:val="00441994"/>
    <w:rsid w:val="00441A06"/>
    <w:rsid w:val="004427C3"/>
    <w:rsid w:val="004627CF"/>
    <w:rsid w:val="00464361"/>
    <w:rsid w:val="00464381"/>
    <w:rsid w:val="004742F1"/>
    <w:rsid w:val="004803A5"/>
    <w:rsid w:val="004A31C1"/>
    <w:rsid w:val="004A7B09"/>
    <w:rsid w:val="004B054A"/>
    <w:rsid w:val="004B3687"/>
    <w:rsid w:val="004B5360"/>
    <w:rsid w:val="004D6D56"/>
    <w:rsid w:val="004E3FF0"/>
    <w:rsid w:val="004F1C10"/>
    <w:rsid w:val="004F3462"/>
    <w:rsid w:val="00500CBE"/>
    <w:rsid w:val="005027CB"/>
    <w:rsid w:val="00504918"/>
    <w:rsid w:val="00521895"/>
    <w:rsid w:val="00523757"/>
    <w:rsid w:val="00525880"/>
    <w:rsid w:val="00537EF0"/>
    <w:rsid w:val="005628B4"/>
    <w:rsid w:val="005713C8"/>
    <w:rsid w:val="005769EF"/>
    <w:rsid w:val="00593815"/>
    <w:rsid w:val="0059507B"/>
    <w:rsid w:val="0059509D"/>
    <w:rsid w:val="005A16F1"/>
    <w:rsid w:val="005A4C5D"/>
    <w:rsid w:val="005C396A"/>
    <w:rsid w:val="005E5A52"/>
    <w:rsid w:val="005E6F63"/>
    <w:rsid w:val="00617C4C"/>
    <w:rsid w:val="006324B5"/>
    <w:rsid w:val="00653E31"/>
    <w:rsid w:val="00660B37"/>
    <w:rsid w:val="00666FE6"/>
    <w:rsid w:val="006729B7"/>
    <w:rsid w:val="006731EF"/>
    <w:rsid w:val="006734EA"/>
    <w:rsid w:val="006775A3"/>
    <w:rsid w:val="00692856"/>
    <w:rsid w:val="00694779"/>
    <w:rsid w:val="006B12DA"/>
    <w:rsid w:val="006B2408"/>
    <w:rsid w:val="006B684C"/>
    <w:rsid w:val="006B6C3C"/>
    <w:rsid w:val="006C1DA2"/>
    <w:rsid w:val="006C4934"/>
    <w:rsid w:val="006C6A96"/>
    <w:rsid w:val="006D083A"/>
    <w:rsid w:val="006D4CAC"/>
    <w:rsid w:val="006F08EA"/>
    <w:rsid w:val="006F2ED6"/>
    <w:rsid w:val="006F78CC"/>
    <w:rsid w:val="00700C05"/>
    <w:rsid w:val="00701CD9"/>
    <w:rsid w:val="00724192"/>
    <w:rsid w:val="0073733C"/>
    <w:rsid w:val="00737A96"/>
    <w:rsid w:val="0074737C"/>
    <w:rsid w:val="00752367"/>
    <w:rsid w:val="00752C97"/>
    <w:rsid w:val="00753394"/>
    <w:rsid w:val="007560DD"/>
    <w:rsid w:val="00760D72"/>
    <w:rsid w:val="007610D8"/>
    <w:rsid w:val="007623FB"/>
    <w:rsid w:val="00766644"/>
    <w:rsid w:val="007810C0"/>
    <w:rsid w:val="00790704"/>
    <w:rsid w:val="007947C1"/>
    <w:rsid w:val="007A57E3"/>
    <w:rsid w:val="007A58FB"/>
    <w:rsid w:val="007B6336"/>
    <w:rsid w:val="007C2F8B"/>
    <w:rsid w:val="007C3C82"/>
    <w:rsid w:val="00807023"/>
    <w:rsid w:val="00813A73"/>
    <w:rsid w:val="00813AFB"/>
    <w:rsid w:val="0081523A"/>
    <w:rsid w:val="008216DB"/>
    <w:rsid w:val="008249B7"/>
    <w:rsid w:val="00833F06"/>
    <w:rsid w:val="00837BED"/>
    <w:rsid w:val="0085501A"/>
    <w:rsid w:val="00860546"/>
    <w:rsid w:val="00862D33"/>
    <w:rsid w:val="00896939"/>
    <w:rsid w:val="008A0A2A"/>
    <w:rsid w:val="008B3D1C"/>
    <w:rsid w:val="008C0E1E"/>
    <w:rsid w:val="008C5D8E"/>
    <w:rsid w:val="008D177E"/>
    <w:rsid w:val="008D2501"/>
    <w:rsid w:val="008D374F"/>
    <w:rsid w:val="008F11C7"/>
    <w:rsid w:val="009222E1"/>
    <w:rsid w:val="00932D85"/>
    <w:rsid w:val="0093632F"/>
    <w:rsid w:val="00940024"/>
    <w:rsid w:val="00971A8E"/>
    <w:rsid w:val="00972E0B"/>
    <w:rsid w:val="00982505"/>
    <w:rsid w:val="00991A65"/>
    <w:rsid w:val="009B5230"/>
    <w:rsid w:val="009B55FD"/>
    <w:rsid w:val="009B72F0"/>
    <w:rsid w:val="009C33B6"/>
    <w:rsid w:val="009C3C1B"/>
    <w:rsid w:val="009D136E"/>
    <w:rsid w:val="009D308D"/>
    <w:rsid w:val="009D4DD6"/>
    <w:rsid w:val="009F06A7"/>
    <w:rsid w:val="00A0538F"/>
    <w:rsid w:val="00A060FC"/>
    <w:rsid w:val="00A13FA2"/>
    <w:rsid w:val="00A30235"/>
    <w:rsid w:val="00A30340"/>
    <w:rsid w:val="00A477D6"/>
    <w:rsid w:val="00A5281C"/>
    <w:rsid w:val="00A5572E"/>
    <w:rsid w:val="00A569BA"/>
    <w:rsid w:val="00A65625"/>
    <w:rsid w:val="00A70CB7"/>
    <w:rsid w:val="00A71C56"/>
    <w:rsid w:val="00A7265B"/>
    <w:rsid w:val="00A87C1B"/>
    <w:rsid w:val="00AA5329"/>
    <w:rsid w:val="00AC54C9"/>
    <w:rsid w:val="00AC6F31"/>
    <w:rsid w:val="00AD385A"/>
    <w:rsid w:val="00AE4039"/>
    <w:rsid w:val="00AE4D84"/>
    <w:rsid w:val="00AF63BF"/>
    <w:rsid w:val="00B121D7"/>
    <w:rsid w:val="00B2156E"/>
    <w:rsid w:val="00B2658F"/>
    <w:rsid w:val="00B31247"/>
    <w:rsid w:val="00B46120"/>
    <w:rsid w:val="00B62428"/>
    <w:rsid w:val="00B8302E"/>
    <w:rsid w:val="00B831DD"/>
    <w:rsid w:val="00B8449E"/>
    <w:rsid w:val="00B86EF4"/>
    <w:rsid w:val="00B90F48"/>
    <w:rsid w:val="00B92907"/>
    <w:rsid w:val="00B94A45"/>
    <w:rsid w:val="00B94A8F"/>
    <w:rsid w:val="00B96F25"/>
    <w:rsid w:val="00BA23A4"/>
    <w:rsid w:val="00BB3D4E"/>
    <w:rsid w:val="00BB4263"/>
    <w:rsid w:val="00BC64A0"/>
    <w:rsid w:val="00BC64E5"/>
    <w:rsid w:val="00BD2230"/>
    <w:rsid w:val="00BE2B51"/>
    <w:rsid w:val="00BE7127"/>
    <w:rsid w:val="00BF1422"/>
    <w:rsid w:val="00BF2441"/>
    <w:rsid w:val="00BF2E40"/>
    <w:rsid w:val="00BF5986"/>
    <w:rsid w:val="00BF7C64"/>
    <w:rsid w:val="00C02CB5"/>
    <w:rsid w:val="00C035FD"/>
    <w:rsid w:val="00C11061"/>
    <w:rsid w:val="00C40626"/>
    <w:rsid w:val="00C452B7"/>
    <w:rsid w:val="00C47B89"/>
    <w:rsid w:val="00C530FC"/>
    <w:rsid w:val="00C93270"/>
    <w:rsid w:val="00C97C36"/>
    <w:rsid w:val="00CA7F5B"/>
    <w:rsid w:val="00CC56F5"/>
    <w:rsid w:val="00CD3AC8"/>
    <w:rsid w:val="00CD6A10"/>
    <w:rsid w:val="00CE04FE"/>
    <w:rsid w:val="00CF144A"/>
    <w:rsid w:val="00CF48B0"/>
    <w:rsid w:val="00D04ED2"/>
    <w:rsid w:val="00D11DE0"/>
    <w:rsid w:val="00D15EB1"/>
    <w:rsid w:val="00D22832"/>
    <w:rsid w:val="00D27952"/>
    <w:rsid w:val="00D31C3E"/>
    <w:rsid w:val="00D32E4A"/>
    <w:rsid w:val="00D356E5"/>
    <w:rsid w:val="00D37078"/>
    <w:rsid w:val="00D40169"/>
    <w:rsid w:val="00D41F48"/>
    <w:rsid w:val="00D507BD"/>
    <w:rsid w:val="00D50B69"/>
    <w:rsid w:val="00D5361C"/>
    <w:rsid w:val="00D62C0F"/>
    <w:rsid w:val="00D811BF"/>
    <w:rsid w:val="00DA394D"/>
    <w:rsid w:val="00DB104B"/>
    <w:rsid w:val="00DB34DE"/>
    <w:rsid w:val="00DF03ED"/>
    <w:rsid w:val="00E12FD3"/>
    <w:rsid w:val="00E25D54"/>
    <w:rsid w:val="00E271EE"/>
    <w:rsid w:val="00E42B67"/>
    <w:rsid w:val="00E56F72"/>
    <w:rsid w:val="00E67762"/>
    <w:rsid w:val="00E727FF"/>
    <w:rsid w:val="00E8060E"/>
    <w:rsid w:val="00E80ABC"/>
    <w:rsid w:val="00E81246"/>
    <w:rsid w:val="00E8256E"/>
    <w:rsid w:val="00E91A82"/>
    <w:rsid w:val="00E9221C"/>
    <w:rsid w:val="00E96EFB"/>
    <w:rsid w:val="00EA069A"/>
    <w:rsid w:val="00EA280A"/>
    <w:rsid w:val="00EA29EA"/>
    <w:rsid w:val="00EA5AD6"/>
    <w:rsid w:val="00EB222F"/>
    <w:rsid w:val="00EB540A"/>
    <w:rsid w:val="00EB6492"/>
    <w:rsid w:val="00EE04D6"/>
    <w:rsid w:val="00EE4C5B"/>
    <w:rsid w:val="00EF0A3F"/>
    <w:rsid w:val="00EF300C"/>
    <w:rsid w:val="00F01D3C"/>
    <w:rsid w:val="00F06C78"/>
    <w:rsid w:val="00F07ED0"/>
    <w:rsid w:val="00F12873"/>
    <w:rsid w:val="00F153EF"/>
    <w:rsid w:val="00F23AEC"/>
    <w:rsid w:val="00F242C5"/>
    <w:rsid w:val="00F31133"/>
    <w:rsid w:val="00F3342D"/>
    <w:rsid w:val="00F4381C"/>
    <w:rsid w:val="00F51CFB"/>
    <w:rsid w:val="00F52AC4"/>
    <w:rsid w:val="00F648F2"/>
    <w:rsid w:val="00F74082"/>
    <w:rsid w:val="00F75405"/>
    <w:rsid w:val="00F839A6"/>
    <w:rsid w:val="00F8504D"/>
    <w:rsid w:val="00F86211"/>
    <w:rsid w:val="00F92B8D"/>
    <w:rsid w:val="00F94623"/>
    <w:rsid w:val="00FA0132"/>
    <w:rsid w:val="00FA3B52"/>
    <w:rsid w:val="00FA7723"/>
    <w:rsid w:val="00FB0AB2"/>
    <w:rsid w:val="00FB358A"/>
    <w:rsid w:val="00FB3A31"/>
    <w:rsid w:val="00FC275C"/>
    <w:rsid w:val="00FE481D"/>
    <w:rsid w:val="00FE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99D3E"/>
  <w15:docId w15:val="{7CD303B6-1B6A-4425-BAE9-BF9F0661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9B9"/>
    <w:rPr>
      <w:rFonts w:ascii="Calibri" w:eastAsia="Calibri" w:hAnsi="Calibri" w:cs="Calibri"/>
      <w:lang w:bidi="en-US"/>
    </w:rPr>
  </w:style>
  <w:style w:type="paragraph" w:styleId="Heading1">
    <w:name w:val="heading 1"/>
    <w:basedOn w:val="Normal"/>
    <w:next w:val="Normal"/>
    <w:link w:val="Heading1Char"/>
    <w:uiPriority w:val="9"/>
    <w:qFormat/>
    <w:rsid w:val="005237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37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semiHidden/>
    <w:unhideWhenUsed/>
    <w:qFormat/>
    <w:rsid w:val="00EE04D6"/>
    <w:pPr>
      <w:widowControl/>
      <w:autoSpaceDE/>
      <w:autoSpaceDN/>
      <w:spacing w:before="150" w:after="150"/>
      <w:outlineLvl w:val="4"/>
    </w:pPr>
    <w:rPr>
      <w:rFonts w:ascii="inherit" w:eastAsiaTheme="minorHAnsi" w:hAnsi="inherit"/>
      <w:color w:val="22222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5A3"/>
    <w:pPr>
      <w:tabs>
        <w:tab w:val="center" w:pos="4680"/>
        <w:tab w:val="right" w:pos="9360"/>
      </w:tabs>
    </w:pPr>
  </w:style>
  <w:style w:type="character" w:customStyle="1" w:styleId="HeaderChar">
    <w:name w:val="Header Char"/>
    <w:basedOn w:val="DefaultParagraphFont"/>
    <w:link w:val="Header"/>
    <w:uiPriority w:val="99"/>
    <w:rsid w:val="003C05A3"/>
    <w:rPr>
      <w:rFonts w:ascii="Calibri" w:eastAsia="Calibri" w:hAnsi="Calibri" w:cs="Calibri"/>
      <w:lang w:bidi="en-US"/>
    </w:rPr>
  </w:style>
  <w:style w:type="paragraph" w:styleId="Footer">
    <w:name w:val="footer"/>
    <w:basedOn w:val="Normal"/>
    <w:link w:val="FooterChar"/>
    <w:uiPriority w:val="99"/>
    <w:unhideWhenUsed/>
    <w:rsid w:val="003C05A3"/>
    <w:pPr>
      <w:tabs>
        <w:tab w:val="center" w:pos="4680"/>
        <w:tab w:val="right" w:pos="9360"/>
      </w:tabs>
    </w:pPr>
  </w:style>
  <w:style w:type="character" w:customStyle="1" w:styleId="FooterChar">
    <w:name w:val="Footer Char"/>
    <w:basedOn w:val="DefaultParagraphFont"/>
    <w:link w:val="Footer"/>
    <w:uiPriority w:val="99"/>
    <w:rsid w:val="003C05A3"/>
    <w:rPr>
      <w:rFonts w:ascii="Calibri" w:eastAsia="Calibri" w:hAnsi="Calibri" w:cs="Calibri"/>
      <w:lang w:bidi="en-US"/>
    </w:rPr>
  </w:style>
  <w:style w:type="character" w:styleId="Hyperlink">
    <w:name w:val="Hyperlink"/>
    <w:basedOn w:val="DefaultParagraphFont"/>
    <w:uiPriority w:val="99"/>
    <w:unhideWhenUsed/>
    <w:rsid w:val="00617C4C"/>
    <w:rPr>
      <w:color w:val="0000FF" w:themeColor="hyperlink"/>
      <w:u w:val="single"/>
    </w:rPr>
  </w:style>
  <w:style w:type="character" w:styleId="UnresolvedMention">
    <w:name w:val="Unresolved Mention"/>
    <w:basedOn w:val="DefaultParagraphFont"/>
    <w:uiPriority w:val="99"/>
    <w:semiHidden/>
    <w:unhideWhenUsed/>
    <w:rsid w:val="00617C4C"/>
    <w:rPr>
      <w:color w:val="605E5C"/>
      <w:shd w:val="clear" w:color="auto" w:fill="E1DFDD"/>
    </w:rPr>
  </w:style>
  <w:style w:type="character" w:styleId="FollowedHyperlink">
    <w:name w:val="FollowedHyperlink"/>
    <w:basedOn w:val="DefaultParagraphFont"/>
    <w:uiPriority w:val="99"/>
    <w:semiHidden/>
    <w:unhideWhenUsed/>
    <w:rsid w:val="00617C4C"/>
    <w:rPr>
      <w:color w:val="800080" w:themeColor="followedHyperlink"/>
      <w:u w:val="single"/>
    </w:rPr>
  </w:style>
  <w:style w:type="paragraph" w:customStyle="1" w:styleId="Default">
    <w:name w:val="Default"/>
    <w:rsid w:val="00D5361C"/>
    <w:pPr>
      <w:widowControl/>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6B12DA"/>
    <w:rPr>
      <w:b/>
      <w:bCs/>
    </w:rPr>
  </w:style>
  <w:style w:type="paragraph" w:styleId="BalloonText">
    <w:name w:val="Balloon Text"/>
    <w:basedOn w:val="Normal"/>
    <w:link w:val="BalloonTextChar"/>
    <w:uiPriority w:val="99"/>
    <w:semiHidden/>
    <w:unhideWhenUsed/>
    <w:rsid w:val="00692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856"/>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2052BC"/>
    <w:rPr>
      <w:sz w:val="16"/>
      <w:szCs w:val="16"/>
    </w:rPr>
  </w:style>
  <w:style w:type="paragraph" w:styleId="CommentText">
    <w:name w:val="annotation text"/>
    <w:basedOn w:val="Normal"/>
    <w:link w:val="CommentTextChar"/>
    <w:uiPriority w:val="99"/>
    <w:semiHidden/>
    <w:unhideWhenUsed/>
    <w:rsid w:val="002052BC"/>
    <w:rPr>
      <w:sz w:val="20"/>
      <w:szCs w:val="20"/>
    </w:rPr>
  </w:style>
  <w:style w:type="character" w:customStyle="1" w:styleId="CommentTextChar">
    <w:name w:val="Comment Text Char"/>
    <w:basedOn w:val="DefaultParagraphFont"/>
    <w:link w:val="CommentText"/>
    <w:uiPriority w:val="99"/>
    <w:semiHidden/>
    <w:rsid w:val="002052B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052BC"/>
    <w:rPr>
      <w:b/>
      <w:bCs/>
    </w:rPr>
  </w:style>
  <w:style w:type="character" w:customStyle="1" w:styleId="CommentSubjectChar">
    <w:name w:val="Comment Subject Char"/>
    <w:basedOn w:val="CommentTextChar"/>
    <w:link w:val="CommentSubject"/>
    <w:uiPriority w:val="99"/>
    <w:semiHidden/>
    <w:rsid w:val="002052BC"/>
    <w:rPr>
      <w:rFonts w:ascii="Calibri" w:eastAsia="Calibri" w:hAnsi="Calibri" w:cs="Calibri"/>
      <w:b/>
      <w:bCs/>
      <w:sz w:val="20"/>
      <w:szCs w:val="20"/>
      <w:lang w:bidi="en-US"/>
    </w:rPr>
  </w:style>
  <w:style w:type="character" w:customStyle="1" w:styleId="Heading5Char">
    <w:name w:val="Heading 5 Char"/>
    <w:basedOn w:val="DefaultParagraphFont"/>
    <w:link w:val="Heading5"/>
    <w:uiPriority w:val="9"/>
    <w:semiHidden/>
    <w:rsid w:val="00EE04D6"/>
    <w:rPr>
      <w:rFonts w:ascii="inherit" w:hAnsi="inherit" w:cs="Calibri"/>
      <w:color w:val="222222"/>
      <w:sz w:val="24"/>
      <w:szCs w:val="24"/>
    </w:rPr>
  </w:style>
  <w:style w:type="paragraph" w:styleId="NormalWeb">
    <w:name w:val="Normal (Web)"/>
    <w:basedOn w:val="Normal"/>
    <w:uiPriority w:val="99"/>
    <w:semiHidden/>
    <w:unhideWhenUsed/>
    <w:rsid w:val="00EE04D6"/>
    <w:pPr>
      <w:widowControl/>
      <w:autoSpaceDE/>
      <w:autoSpaceDN/>
      <w:spacing w:before="100" w:beforeAutospacing="1" w:after="100" w:afterAutospacing="1"/>
    </w:pPr>
    <w:rPr>
      <w:rFonts w:eastAsiaTheme="minorHAnsi"/>
      <w:lang w:bidi="ar-SA"/>
    </w:rPr>
  </w:style>
  <w:style w:type="table" w:styleId="GridTable1Light-Accent2">
    <w:name w:val="Grid Table 1 Light Accent 2"/>
    <w:basedOn w:val="TableNormal"/>
    <w:uiPriority w:val="46"/>
    <w:rsid w:val="00201D2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29B7"/>
    <w:pPr>
      <w:widowControl/>
      <w:autoSpaceDE/>
      <w:autoSpaceDN/>
    </w:pPr>
    <w:rPr>
      <w:rFonts w:ascii="Calibri" w:eastAsia="Calibri" w:hAnsi="Calibri" w:cs="Calibri"/>
      <w:lang w:bidi="en-US"/>
    </w:rPr>
  </w:style>
  <w:style w:type="paragraph" w:styleId="NoSpacing">
    <w:name w:val="No Spacing"/>
    <w:link w:val="NoSpacingChar"/>
    <w:uiPriority w:val="1"/>
    <w:qFormat/>
    <w:rsid w:val="004B054A"/>
    <w:pPr>
      <w:widowControl/>
      <w:autoSpaceDE/>
      <w:autoSpaceDN/>
    </w:pPr>
    <w:rPr>
      <w:rFonts w:eastAsiaTheme="minorEastAsia"/>
    </w:rPr>
  </w:style>
  <w:style w:type="character" w:customStyle="1" w:styleId="NoSpacingChar">
    <w:name w:val="No Spacing Char"/>
    <w:basedOn w:val="DefaultParagraphFont"/>
    <w:link w:val="NoSpacing"/>
    <w:uiPriority w:val="1"/>
    <w:rsid w:val="004B054A"/>
    <w:rPr>
      <w:rFonts w:eastAsiaTheme="minorEastAsia"/>
    </w:rPr>
  </w:style>
  <w:style w:type="paragraph" w:styleId="HTMLPreformatted">
    <w:name w:val="HTML Preformatted"/>
    <w:basedOn w:val="Normal"/>
    <w:link w:val="HTMLPreformattedChar"/>
    <w:uiPriority w:val="99"/>
    <w:semiHidden/>
    <w:unhideWhenUsed/>
    <w:rsid w:val="001B630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630F"/>
    <w:rPr>
      <w:rFonts w:ascii="Consolas" w:eastAsia="Calibri" w:hAnsi="Consolas" w:cs="Calibri"/>
      <w:sz w:val="20"/>
      <w:szCs w:val="20"/>
      <w:lang w:bidi="en-US"/>
    </w:rPr>
  </w:style>
  <w:style w:type="character" w:customStyle="1" w:styleId="Heading1Char">
    <w:name w:val="Heading 1 Char"/>
    <w:basedOn w:val="DefaultParagraphFont"/>
    <w:link w:val="Heading1"/>
    <w:uiPriority w:val="9"/>
    <w:rsid w:val="00523757"/>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semiHidden/>
    <w:rsid w:val="00523757"/>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5400">
      <w:bodyDiv w:val="1"/>
      <w:marLeft w:val="0"/>
      <w:marRight w:val="0"/>
      <w:marTop w:val="0"/>
      <w:marBottom w:val="0"/>
      <w:divBdr>
        <w:top w:val="none" w:sz="0" w:space="0" w:color="auto"/>
        <w:left w:val="none" w:sz="0" w:space="0" w:color="auto"/>
        <w:bottom w:val="none" w:sz="0" w:space="0" w:color="auto"/>
        <w:right w:val="none" w:sz="0" w:space="0" w:color="auto"/>
      </w:divBdr>
    </w:div>
    <w:div w:id="34013628">
      <w:bodyDiv w:val="1"/>
      <w:marLeft w:val="0"/>
      <w:marRight w:val="0"/>
      <w:marTop w:val="0"/>
      <w:marBottom w:val="0"/>
      <w:divBdr>
        <w:top w:val="none" w:sz="0" w:space="0" w:color="auto"/>
        <w:left w:val="none" w:sz="0" w:space="0" w:color="auto"/>
        <w:bottom w:val="none" w:sz="0" w:space="0" w:color="auto"/>
        <w:right w:val="none" w:sz="0" w:space="0" w:color="auto"/>
      </w:divBdr>
    </w:div>
    <w:div w:id="112093798">
      <w:bodyDiv w:val="1"/>
      <w:marLeft w:val="0"/>
      <w:marRight w:val="0"/>
      <w:marTop w:val="0"/>
      <w:marBottom w:val="0"/>
      <w:divBdr>
        <w:top w:val="none" w:sz="0" w:space="0" w:color="auto"/>
        <w:left w:val="none" w:sz="0" w:space="0" w:color="auto"/>
        <w:bottom w:val="none" w:sz="0" w:space="0" w:color="auto"/>
        <w:right w:val="none" w:sz="0" w:space="0" w:color="auto"/>
      </w:divBdr>
    </w:div>
    <w:div w:id="173106273">
      <w:bodyDiv w:val="1"/>
      <w:marLeft w:val="0"/>
      <w:marRight w:val="0"/>
      <w:marTop w:val="0"/>
      <w:marBottom w:val="0"/>
      <w:divBdr>
        <w:top w:val="none" w:sz="0" w:space="0" w:color="auto"/>
        <w:left w:val="none" w:sz="0" w:space="0" w:color="auto"/>
        <w:bottom w:val="none" w:sz="0" w:space="0" w:color="auto"/>
        <w:right w:val="none" w:sz="0" w:space="0" w:color="auto"/>
      </w:divBdr>
    </w:div>
    <w:div w:id="187109998">
      <w:bodyDiv w:val="1"/>
      <w:marLeft w:val="0"/>
      <w:marRight w:val="0"/>
      <w:marTop w:val="0"/>
      <w:marBottom w:val="0"/>
      <w:divBdr>
        <w:top w:val="none" w:sz="0" w:space="0" w:color="auto"/>
        <w:left w:val="none" w:sz="0" w:space="0" w:color="auto"/>
        <w:bottom w:val="none" w:sz="0" w:space="0" w:color="auto"/>
        <w:right w:val="none" w:sz="0" w:space="0" w:color="auto"/>
      </w:divBdr>
    </w:div>
    <w:div w:id="216863786">
      <w:bodyDiv w:val="1"/>
      <w:marLeft w:val="0"/>
      <w:marRight w:val="0"/>
      <w:marTop w:val="0"/>
      <w:marBottom w:val="0"/>
      <w:divBdr>
        <w:top w:val="none" w:sz="0" w:space="0" w:color="auto"/>
        <w:left w:val="none" w:sz="0" w:space="0" w:color="auto"/>
        <w:bottom w:val="none" w:sz="0" w:space="0" w:color="auto"/>
        <w:right w:val="none" w:sz="0" w:space="0" w:color="auto"/>
      </w:divBdr>
    </w:div>
    <w:div w:id="279379970">
      <w:bodyDiv w:val="1"/>
      <w:marLeft w:val="0"/>
      <w:marRight w:val="0"/>
      <w:marTop w:val="0"/>
      <w:marBottom w:val="0"/>
      <w:divBdr>
        <w:top w:val="none" w:sz="0" w:space="0" w:color="auto"/>
        <w:left w:val="none" w:sz="0" w:space="0" w:color="auto"/>
        <w:bottom w:val="none" w:sz="0" w:space="0" w:color="auto"/>
        <w:right w:val="none" w:sz="0" w:space="0" w:color="auto"/>
      </w:divBdr>
    </w:div>
    <w:div w:id="384724472">
      <w:bodyDiv w:val="1"/>
      <w:marLeft w:val="0"/>
      <w:marRight w:val="0"/>
      <w:marTop w:val="0"/>
      <w:marBottom w:val="0"/>
      <w:divBdr>
        <w:top w:val="none" w:sz="0" w:space="0" w:color="auto"/>
        <w:left w:val="none" w:sz="0" w:space="0" w:color="auto"/>
        <w:bottom w:val="none" w:sz="0" w:space="0" w:color="auto"/>
        <w:right w:val="none" w:sz="0" w:space="0" w:color="auto"/>
      </w:divBdr>
    </w:div>
    <w:div w:id="420494853">
      <w:bodyDiv w:val="1"/>
      <w:marLeft w:val="0"/>
      <w:marRight w:val="0"/>
      <w:marTop w:val="0"/>
      <w:marBottom w:val="0"/>
      <w:divBdr>
        <w:top w:val="none" w:sz="0" w:space="0" w:color="auto"/>
        <w:left w:val="none" w:sz="0" w:space="0" w:color="auto"/>
        <w:bottom w:val="none" w:sz="0" w:space="0" w:color="auto"/>
        <w:right w:val="none" w:sz="0" w:space="0" w:color="auto"/>
      </w:divBdr>
    </w:div>
    <w:div w:id="438448620">
      <w:bodyDiv w:val="1"/>
      <w:marLeft w:val="0"/>
      <w:marRight w:val="0"/>
      <w:marTop w:val="0"/>
      <w:marBottom w:val="0"/>
      <w:divBdr>
        <w:top w:val="none" w:sz="0" w:space="0" w:color="auto"/>
        <w:left w:val="none" w:sz="0" w:space="0" w:color="auto"/>
        <w:bottom w:val="none" w:sz="0" w:space="0" w:color="auto"/>
        <w:right w:val="none" w:sz="0" w:space="0" w:color="auto"/>
      </w:divBdr>
    </w:div>
    <w:div w:id="602687771">
      <w:bodyDiv w:val="1"/>
      <w:marLeft w:val="0"/>
      <w:marRight w:val="0"/>
      <w:marTop w:val="0"/>
      <w:marBottom w:val="0"/>
      <w:divBdr>
        <w:top w:val="none" w:sz="0" w:space="0" w:color="auto"/>
        <w:left w:val="none" w:sz="0" w:space="0" w:color="auto"/>
        <w:bottom w:val="none" w:sz="0" w:space="0" w:color="auto"/>
        <w:right w:val="none" w:sz="0" w:space="0" w:color="auto"/>
      </w:divBdr>
      <w:divsChild>
        <w:div w:id="2069372981">
          <w:marLeft w:val="0"/>
          <w:marRight w:val="0"/>
          <w:marTop w:val="0"/>
          <w:marBottom w:val="0"/>
          <w:divBdr>
            <w:top w:val="none" w:sz="0" w:space="0" w:color="auto"/>
            <w:left w:val="none" w:sz="0" w:space="0" w:color="auto"/>
            <w:bottom w:val="none" w:sz="0" w:space="0" w:color="auto"/>
            <w:right w:val="none" w:sz="0" w:space="0" w:color="auto"/>
          </w:divBdr>
          <w:divsChild>
            <w:div w:id="1113597981">
              <w:marLeft w:val="0"/>
              <w:marRight w:val="0"/>
              <w:marTop w:val="0"/>
              <w:marBottom w:val="0"/>
              <w:divBdr>
                <w:top w:val="none" w:sz="0" w:space="0" w:color="auto"/>
                <w:left w:val="none" w:sz="0" w:space="0" w:color="auto"/>
                <w:bottom w:val="none" w:sz="0" w:space="0" w:color="auto"/>
                <w:right w:val="none" w:sz="0" w:space="0" w:color="auto"/>
              </w:divBdr>
              <w:divsChild>
                <w:div w:id="1092437229">
                  <w:marLeft w:val="-225"/>
                  <w:marRight w:val="-225"/>
                  <w:marTop w:val="0"/>
                  <w:marBottom w:val="0"/>
                  <w:divBdr>
                    <w:top w:val="none" w:sz="0" w:space="0" w:color="auto"/>
                    <w:left w:val="none" w:sz="0" w:space="0" w:color="auto"/>
                    <w:bottom w:val="none" w:sz="0" w:space="0" w:color="auto"/>
                    <w:right w:val="none" w:sz="0" w:space="0" w:color="auto"/>
                  </w:divBdr>
                  <w:divsChild>
                    <w:div w:id="779108461">
                      <w:marLeft w:val="0"/>
                      <w:marRight w:val="0"/>
                      <w:marTop w:val="0"/>
                      <w:marBottom w:val="0"/>
                      <w:divBdr>
                        <w:top w:val="none" w:sz="0" w:space="0" w:color="auto"/>
                        <w:left w:val="none" w:sz="0" w:space="0" w:color="auto"/>
                        <w:bottom w:val="none" w:sz="0" w:space="0" w:color="auto"/>
                        <w:right w:val="none" w:sz="0" w:space="0" w:color="auto"/>
                      </w:divBdr>
                      <w:divsChild>
                        <w:div w:id="1729111741">
                          <w:marLeft w:val="0"/>
                          <w:marRight w:val="0"/>
                          <w:marTop w:val="0"/>
                          <w:marBottom w:val="0"/>
                          <w:divBdr>
                            <w:top w:val="none" w:sz="0" w:space="0" w:color="auto"/>
                            <w:left w:val="none" w:sz="0" w:space="0" w:color="auto"/>
                            <w:bottom w:val="none" w:sz="0" w:space="0" w:color="auto"/>
                            <w:right w:val="none" w:sz="0" w:space="0" w:color="auto"/>
                          </w:divBdr>
                          <w:divsChild>
                            <w:div w:id="391007917">
                              <w:marLeft w:val="0"/>
                              <w:marRight w:val="0"/>
                              <w:marTop w:val="0"/>
                              <w:marBottom w:val="0"/>
                              <w:divBdr>
                                <w:top w:val="none" w:sz="0" w:space="0" w:color="auto"/>
                                <w:left w:val="none" w:sz="0" w:space="0" w:color="auto"/>
                                <w:bottom w:val="none" w:sz="0" w:space="0" w:color="auto"/>
                                <w:right w:val="none" w:sz="0" w:space="0" w:color="auto"/>
                              </w:divBdr>
                              <w:divsChild>
                                <w:div w:id="685526119">
                                  <w:marLeft w:val="0"/>
                                  <w:marRight w:val="0"/>
                                  <w:marTop w:val="0"/>
                                  <w:marBottom w:val="0"/>
                                  <w:divBdr>
                                    <w:top w:val="none" w:sz="0" w:space="0" w:color="auto"/>
                                    <w:left w:val="none" w:sz="0" w:space="0" w:color="auto"/>
                                    <w:bottom w:val="none" w:sz="0" w:space="0" w:color="auto"/>
                                    <w:right w:val="none" w:sz="0" w:space="0" w:color="auto"/>
                                  </w:divBdr>
                                  <w:divsChild>
                                    <w:div w:id="119762999">
                                      <w:marLeft w:val="0"/>
                                      <w:marRight w:val="0"/>
                                      <w:marTop w:val="0"/>
                                      <w:marBottom w:val="0"/>
                                      <w:divBdr>
                                        <w:top w:val="none" w:sz="0" w:space="0" w:color="auto"/>
                                        <w:left w:val="none" w:sz="0" w:space="0" w:color="auto"/>
                                        <w:bottom w:val="none" w:sz="0" w:space="0" w:color="auto"/>
                                        <w:right w:val="none" w:sz="0" w:space="0" w:color="auto"/>
                                      </w:divBdr>
                                      <w:divsChild>
                                        <w:div w:id="1837333399">
                                          <w:marLeft w:val="0"/>
                                          <w:marRight w:val="0"/>
                                          <w:marTop w:val="0"/>
                                          <w:marBottom w:val="0"/>
                                          <w:divBdr>
                                            <w:top w:val="none" w:sz="0" w:space="0" w:color="auto"/>
                                            <w:left w:val="none" w:sz="0" w:space="0" w:color="auto"/>
                                            <w:bottom w:val="none" w:sz="0" w:space="0" w:color="auto"/>
                                            <w:right w:val="none" w:sz="0" w:space="0" w:color="auto"/>
                                          </w:divBdr>
                                          <w:divsChild>
                                            <w:div w:id="2117172355">
                                              <w:marLeft w:val="0"/>
                                              <w:marRight w:val="0"/>
                                              <w:marTop w:val="0"/>
                                              <w:marBottom w:val="300"/>
                                              <w:divBdr>
                                                <w:top w:val="none" w:sz="0" w:space="0" w:color="auto"/>
                                                <w:left w:val="none" w:sz="0" w:space="0" w:color="auto"/>
                                                <w:bottom w:val="none" w:sz="0" w:space="0" w:color="auto"/>
                                                <w:right w:val="none" w:sz="0" w:space="0" w:color="auto"/>
                                              </w:divBdr>
                                              <w:divsChild>
                                                <w:div w:id="1439179066">
                                                  <w:marLeft w:val="0"/>
                                                  <w:marRight w:val="0"/>
                                                  <w:marTop w:val="0"/>
                                                  <w:marBottom w:val="0"/>
                                                  <w:divBdr>
                                                    <w:top w:val="none" w:sz="0" w:space="0" w:color="auto"/>
                                                    <w:left w:val="none" w:sz="0" w:space="0" w:color="auto"/>
                                                    <w:bottom w:val="none" w:sz="0" w:space="0" w:color="auto"/>
                                                    <w:right w:val="none" w:sz="0" w:space="0" w:color="auto"/>
                                                  </w:divBdr>
                                                </w:div>
                                                <w:div w:id="1533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555308">
      <w:bodyDiv w:val="1"/>
      <w:marLeft w:val="0"/>
      <w:marRight w:val="0"/>
      <w:marTop w:val="0"/>
      <w:marBottom w:val="0"/>
      <w:divBdr>
        <w:top w:val="none" w:sz="0" w:space="0" w:color="auto"/>
        <w:left w:val="none" w:sz="0" w:space="0" w:color="auto"/>
        <w:bottom w:val="none" w:sz="0" w:space="0" w:color="auto"/>
        <w:right w:val="none" w:sz="0" w:space="0" w:color="auto"/>
      </w:divBdr>
    </w:div>
    <w:div w:id="818424421">
      <w:bodyDiv w:val="1"/>
      <w:marLeft w:val="0"/>
      <w:marRight w:val="0"/>
      <w:marTop w:val="0"/>
      <w:marBottom w:val="0"/>
      <w:divBdr>
        <w:top w:val="none" w:sz="0" w:space="0" w:color="auto"/>
        <w:left w:val="none" w:sz="0" w:space="0" w:color="auto"/>
        <w:bottom w:val="none" w:sz="0" w:space="0" w:color="auto"/>
        <w:right w:val="none" w:sz="0" w:space="0" w:color="auto"/>
      </w:divBdr>
    </w:div>
    <w:div w:id="938803702">
      <w:bodyDiv w:val="1"/>
      <w:marLeft w:val="0"/>
      <w:marRight w:val="0"/>
      <w:marTop w:val="0"/>
      <w:marBottom w:val="0"/>
      <w:divBdr>
        <w:top w:val="none" w:sz="0" w:space="0" w:color="auto"/>
        <w:left w:val="none" w:sz="0" w:space="0" w:color="auto"/>
        <w:bottom w:val="none" w:sz="0" w:space="0" w:color="auto"/>
        <w:right w:val="none" w:sz="0" w:space="0" w:color="auto"/>
      </w:divBdr>
    </w:div>
    <w:div w:id="944003437">
      <w:bodyDiv w:val="1"/>
      <w:marLeft w:val="0"/>
      <w:marRight w:val="0"/>
      <w:marTop w:val="0"/>
      <w:marBottom w:val="0"/>
      <w:divBdr>
        <w:top w:val="none" w:sz="0" w:space="0" w:color="auto"/>
        <w:left w:val="none" w:sz="0" w:space="0" w:color="auto"/>
        <w:bottom w:val="none" w:sz="0" w:space="0" w:color="auto"/>
        <w:right w:val="none" w:sz="0" w:space="0" w:color="auto"/>
      </w:divBdr>
    </w:div>
    <w:div w:id="999699270">
      <w:bodyDiv w:val="1"/>
      <w:marLeft w:val="0"/>
      <w:marRight w:val="0"/>
      <w:marTop w:val="0"/>
      <w:marBottom w:val="0"/>
      <w:divBdr>
        <w:top w:val="none" w:sz="0" w:space="0" w:color="auto"/>
        <w:left w:val="none" w:sz="0" w:space="0" w:color="auto"/>
        <w:bottom w:val="none" w:sz="0" w:space="0" w:color="auto"/>
        <w:right w:val="none" w:sz="0" w:space="0" w:color="auto"/>
      </w:divBdr>
    </w:div>
    <w:div w:id="1017151072">
      <w:bodyDiv w:val="1"/>
      <w:marLeft w:val="0"/>
      <w:marRight w:val="0"/>
      <w:marTop w:val="0"/>
      <w:marBottom w:val="0"/>
      <w:divBdr>
        <w:top w:val="none" w:sz="0" w:space="0" w:color="auto"/>
        <w:left w:val="none" w:sz="0" w:space="0" w:color="auto"/>
        <w:bottom w:val="none" w:sz="0" w:space="0" w:color="auto"/>
        <w:right w:val="none" w:sz="0" w:space="0" w:color="auto"/>
      </w:divBdr>
    </w:div>
    <w:div w:id="1163936374">
      <w:bodyDiv w:val="1"/>
      <w:marLeft w:val="0"/>
      <w:marRight w:val="0"/>
      <w:marTop w:val="0"/>
      <w:marBottom w:val="0"/>
      <w:divBdr>
        <w:top w:val="none" w:sz="0" w:space="0" w:color="auto"/>
        <w:left w:val="none" w:sz="0" w:space="0" w:color="auto"/>
        <w:bottom w:val="none" w:sz="0" w:space="0" w:color="auto"/>
        <w:right w:val="none" w:sz="0" w:space="0" w:color="auto"/>
      </w:divBdr>
    </w:div>
    <w:div w:id="1251156642">
      <w:bodyDiv w:val="1"/>
      <w:marLeft w:val="0"/>
      <w:marRight w:val="0"/>
      <w:marTop w:val="0"/>
      <w:marBottom w:val="0"/>
      <w:divBdr>
        <w:top w:val="none" w:sz="0" w:space="0" w:color="auto"/>
        <w:left w:val="none" w:sz="0" w:space="0" w:color="auto"/>
        <w:bottom w:val="none" w:sz="0" w:space="0" w:color="auto"/>
        <w:right w:val="none" w:sz="0" w:space="0" w:color="auto"/>
      </w:divBdr>
    </w:div>
    <w:div w:id="1292326236">
      <w:bodyDiv w:val="1"/>
      <w:marLeft w:val="0"/>
      <w:marRight w:val="0"/>
      <w:marTop w:val="0"/>
      <w:marBottom w:val="0"/>
      <w:divBdr>
        <w:top w:val="none" w:sz="0" w:space="0" w:color="auto"/>
        <w:left w:val="none" w:sz="0" w:space="0" w:color="auto"/>
        <w:bottom w:val="none" w:sz="0" w:space="0" w:color="auto"/>
        <w:right w:val="none" w:sz="0" w:space="0" w:color="auto"/>
      </w:divBdr>
    </w:div>
    <w:div w:id="1308512045">
      <w:bodyDiv w:val="1"/>
      <w:marLeft w:val="0"/>
      <w:marRight w:val="0"/>
      <w:marTop w:val="0"/>
      <w:marBottom w:val="0"/>
      <w:divBdr>
        <w:top w:val="none" w:sz="0" w:space="0" w:color="auto"/>
        <w:left w:val="none" w:sz="0" w:space="0" w:color="auto"/>
        <w:bottom w:val="none" w:sz="0" w:space="0" w:color="auto"/>
        <w:right w:val="none" w:sz="0" w:space="0" w:color="auto"/>
      </w:divBdr>
    </w:div>
    <w:div w:id="1346128458">
      <w:bodyDiv w:val="1"/>
      <w:marLeft w:val="0"/>
      <w:marRight w:val="0"/>
      <w:marTop w:val="0"/>
      <w:marBottom w:val="0"/>
      <w:divBdr>
        <w:top w:val="none" w:sz="0" w:space="0" w:color="auto"/>
        <w:left w:val="none" w:sz="0" w:space="0" w:color="auto"/>
        <w:bottom w:val="none" w:sz="0" w:space="0" w:color="auto"/>
        <w:right w:val="none" w:sz="0" w:space="0" w:color="auto"/>
      </w:divBdr>
    </w:div>
    <w:div w:id="1380544890">
      <w:bodyDiv w:val="1"/>
      <w:marLeft w:val="0"/>
      <w:marRight w:val="0"/>
      <w:marTop w:val="0"/>
      <w:marBottom w:val="0"/>
      <w:divBdr>
        <w:top w:val="none" w:sz="0" w:space="0" w:color="auto"/>
        <w:left w:val="none" w:sz="0" w:space="0" w:color="auto"/>
        <w:bottom w:val="none" w:sz="0" w:space="0" w:color="auto"/>
        <w:right w:val="none" w:sz="0" w:space="0" w:color="auto"/>
      </w:divBdr>
    </w:div>
    <w:div w:id="1499074016">
      <w:bodyDiv w:val="1"/>
      <w:marLeft w:val="0"/>
      <w:marRight w:val="0"/>
      <w:marTop w:val="0"/>
      <w:marBottom w:val="0"/>
      <w:divBdr>
        <w:top w:val="none" w:sz="0" w:space="0" w:color="auto"/>
        <w:left w:val="none" w:sz="0" w:space="0" w:color="auto"/>
        <w:bottom w:val="none" w:sz="0" w:space="0" w:color="auto"/>
        <w:right w:val="none" w:sz="0" w:space="0" w:color="auto"/>
      </w:divBdr>
    </w:div>
    <w:div w:id="1545292137">
      <w:bodyDiv w:val="1"/>
      <w:marLeft w:val="0"/>
      <w:marRight w:val="0"/>
      <w:marTop w:val="0"/>
      <w:marBottom w:val="0"/>
      <w:divBdr>
        <w:top w:val="none" w:sz="0" w:space="0" w:color="auto"/>
        <w:left w:val="none" w:sz="0" w:space="0" w:color="auto"/>
        <w:bottom w:val="none" w:sz="0" w:space="0" w:color="auto"/>
        <w:right w:val="none" w:sz="0" w:space="0" w:color="auto"/>
      </w:divBdr>
    </w:div>
    <w:div w:id="1584947992">
      <w:bodyDiv w:val="1"/>
      <w:marLeft w:val="0"/>
      <w:marRight w:val="0"/>
      <w:marTop w:val="0"/>
      <w:marBottom w:val="0"/>
      <w:divBdr>
        <w:top w:val="none" w:sz="0" w:space="0" w:color="auto"/>
        <w:left w:val="none" w:sz="0" w:space="0" w:color="auto"/>
        <w:bottom w:val="none" w:sz="0" w:space="0" w:color="auto"/>
        <w:right w:val="none" w:sz="0" w:space="0" w:color="auto"/>
      </w:divBdr>
    </w:div>
    <w:div w:id="1619407210">
      <w:bodyDiv w:val="1"/>
      <w:marLeft w:val="0"/>
      <w:marRight w:val="0"/>
      <w:marTop w:val="0"/>
      <w:marBottom w:val="0"/>
      <w:divBdr>
        <w:top w:val="none" w:sz="0" w:space="0" w:color="auto"/>
        <w:left w:val="none" w:sz="0" w:space="0" w:color="auto"/>
        <w:bottom w:val="none" w:sz="0" w:space="0" w:color="auto"/>
        <w:right w:val="none" w:sz="0" w:space="0" w:color="auto"/>
      </w:divBdr>
    </w:div>
    <w:div w:id="1667660666">
      <w:bodyDiv w:val="1"/>
      <w:marLeft w:val="0"/>
      <w:marRight w:val="0"/>
      <w:marTop w:val="0"/>
      <w:marBottom w:val="0"/>
      <w:divBdr>
        <w:top w:val="none" w:sz="0" w:space="0" w:color="auto"/>
        <w:left w:val="none" w:sz="0" w:space="0" w:color="auto"/>
        <w:bottom w:val="none" w:sz="0" w:space="0" w:color="auto"/>
        <w:right w:val="none" w:sz="0" w:space="0" w:color="auto"/>
      </w:divBdr>
      <w:divsChild>
        <w:div w:id="5329670">
          <w:marLeft w:val="240"/>
          <w:marRight w:val="240"/>
          <w:marTop w:val="180"/>
          <w:marBottom w:val="60"/>
          <w:divBdr>
            <w:top w:val="none" w:sz="0" w:space="0" w:color="auto"/>
            <w:left w:val="none" w:sz="0" w:space="0" w:color="auto"/>
            <w:bottom w:val="none" w:sz="0" w:space="0" w:color="auto"/>
            <w:right w:val="none" w:sz="0" w:space="0" w:color="auto"/>
          </w:divBdr>
          <w:divsChild>
            <w:div w:id="392627882">
              <w:marLeft w:val="870"/>
              <w:marRight w:val="0"/>
              <w:marTop w:val="0"/>
              <w:marBottom w:val="0"/>
              <w:divBdr>
                <w:top w:val="none" w:sz="0" w:space="0" w:color="auto"/>
                <w:left w:val="single" w:sz="6" w:space="6" w:color="BDCFFF"/>
                <w:bottom w:val="single" w:sz="6" w:space="3" w:color="BDCFFF"/>
                <w:right w:val="none" w:sz="0" w:space="0" w:color="auto"/>
              </w:divBdr>
            </w:div>
            <w:div w:id="1317296845">
              <w:marLeft w:val="0"/>
              <w:marRight w:val="0"/>
              <w:marTop w:val="0"/>
              <w:marBottom w:val="0"/>
              <w:divBdr>
                <w:top w:val="none" w:sz="0" w:space="0" w:color="auto"/>
                <w:left w:val="none" w:sz="0" w:space="0" w:color="auto"/>
                <w:bottom w:val="none" w:sz="0" w:space="0" w:color="auto"/>
                <w:right w:val="none" w:sz="0" w:space="0" w:color="auto"/>
              </w:divBdr>
              <w:divsChild>
                <w:div w:id="1119489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16928701">
          <w:marLeft w:val="0"/>
          <w:marRight w:val="0"/>
          <w:marTop w:val="0"/>
          <w:marBottom w:val="120"/>
          <w:divBdr>
            <w:top w:val="none" w:sz="0" w:space="0" w:color="auto"/>
            <w:left w:val="none" w:sz="0" w:space="0" w:color="auto"/>
            <w:bottom w:val="none" w:sz="0" w:space="0" w:color="auto"/>
            <w:right w:val="none" w:sz="0" w:space="0" w:color="auto"/>
          </w:divBdr>
        </w:div>
        <w:div w:id="46078487">
          <w:marLeft w:val="0"/>
          <w:marRight w:val="0"/>
          <w:marTop w:val="0"/>
          <w:marBottom w:val="0"/>
          <w:divBdr>
            <w:top w:val="none" w:sz="0" w:space="0" w:color="auto"/>
            <w:left w:val="none" w:sz="0" w:space="0" w:color="auto"/>
            <w:bottom w:val="none" w:sz="0" w:space="0" w:color="auto"/>
            <w:right w:val="none" w:sz="0" w:space="0" w:color="auto"/>
          </w:divBdr>
          <w:divsChild>
            <w:div w:id="2126533981">
              <w:marLeft w:val="0"/>
              <w:marRight w:val="0"/>
              <w:marTop w:val="0"/>
              <w:marBottom w:val="0"/>
              <w:divBdr>
                <w:top w:val="none" w:sz="0" w:space="0" w:color="auto"/>
                <w:left w:val="none" w:sz="0" w:space="0" w:color="auto"/>
                <w:bottom w:val="none" w:sz="0" w:space="0" w:color="auto"/>
                <w:right w:val="none" w:sz="0" w:space="0" w:color="auto"/>
              </w:divBdr>
              <w:divsChild>
                <w:div w:id="789740506">
                  <w:marLeft w:val="240"/>
                  <w:marRight w:val="240"/>
                  <w:marTop w:val="0"/>
                  <w:marBottom w:val="120"/>
                  <w:divBdr>
                    <w:top w:val="none" w:sz="0" w:space="0" w:color="auto"/>
                    <w:left w:val="none" w:sz="0" w:space="0" w:color="auto"/>
                    <w:bottom w:val="none" w:sz="0" w:space="0" w:color="auto"/>
                    <w:right w:val="none" w:sz="0" w:space="0" w:color="auto"/>
                  </w:divBdr>
                  <w:divsChild>
                    <w:div w:id="16037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25773">
              <w:marLeft w:val="240"/>
              <w:marRight w:val="240"/>
              <w:marTop w:val="0"/>
              <w:marBottom w:val="240"/>
              <w:divBdr>
                <w:top w:val="none" w:sz="0" w:space="0" w:color="auto"/>
                <w:left w:val="none" w:sz="0" w:space="0" w:color="auto"/>
                <w:bottom w:val="none" w:sz="0" w:space="0" w:color="auto"/>
                <w:right w:val="none" w:sz="0" w:space="0" w:color="auto"/>
              </w:divBdr>
              <w:divsChild>
                <w:div w:id="13308554">
                  <w:marLeft w:val="0"/>
                  <w:marRight w:val="0"/>
                  <w:marTop w:val="120"/>
                  <w:marBottom w:val="120"/>
                  <w:divBdr>
                    <w:top w:val="none" w:sz="0" w:space="0" w:color="auto"/>
                    <w:left w:val="none" w:sz="0" w:space="0" w:color="auto"/>
                    <w:bottom w:val="none" w:sz="0" w:space="0" w:color="auto"/>
                    <w:right w:val="none" w:sz="0" w:space="0" w:color="auto"/>
                  </w:divBdr>
                </w:div>
              </w:divsChild>
            </w:div>
            <w:div w:id="700205618">
              <w:marLeft w:val="240"/>
              <w:marRight w:val="240"/>
              <w:marTop w:val="0"/>
              <w:marBottom w:val="480"/>
              <w:divBdr>
                <w:top w:val="single" w:sz="6" w:space="6" w:color="6A8DE9"/>
                <w:left w:val="single" w:sz="6" w:space="0" w:color="6A8DE9"/>
                <w:bottom w:val="single" w:sz="6" w:space="6" w:color="6A8DE9"/>
                <w:right w:val="single" w:sz="6" w:space="0" w:color="6A8DE9"/>
              </w:divBdr>
              <w:divsChild>
                <w:div w:id="55403229">
                  <w:marLeft w:val="240"/>
                  <w:marRight w:val="240"/>
                  <w:marTop w:val="120"/>
                  <w:marBottom w:val="60"/>
                  <w:divBdr>
                    <w:top w:val="none" w:sz="0" w:space="0" w:color="auto"/>
                    <w:left w:val="none" w:sz="0" w:space="0" w:color="auto"/>
                    <w:bottom w:val="none" w:sz="0" w:space="0" w:color="auto"/>
                    <w:right w:val="none" w:sz="0" w:space="0" w:color="auto"/>
                  </w:divBdr>
                </w:div>
              </w:divsChild>
            </w:div>
            <w:div w:id="1515268357">
              <w:marLeft w:val="0"/>
              <w:marRight w:val="0"/>
              <w:marTop w:val="0"/>
              <w:marBottom w:val="360"/>
              <w:divBdr>
                <w:top w:val="none" w:sz="0" w:space="0" w:color="auto"/>
                <w:left w:val="none" w:sz="0" w:space="0" w:color="auto"/>
                <w:bottom w:val="none" w:sz="0" w:space="0" w:color="auto"/>
                <w:right w:val="none" w:sz="0" w:space="0" w:color="auto"/>
              </w:divBdr>
            </w:div>
            <w:div w:id="9220266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70448295">
      <w:bodyDiv w:val="1"/>
      <w:marLeft w:val="0"/>
      <w:marRight w:val="0"/>
      <w:marTop w:val="0"/>
      <w:marBottom w:val="0"/>
      <w:divBdr>
        <w:top w:val="none" w:sz="0" w:space="0" w:color="auto"/>
        <w:left w:val="none" w:sz="0" w:space="0" w:color="auto"/>
        <w:bottom w:val="none" w:sz="0" w:space="0" w:color="auto"/>
        <w:right w:val="none" w:sz="0" w:space="0" w:color="auto"/>
      </w:divBdr>
    </w:div>
    <w:div w:id="1693994098">
      <w:bodyDiv w:val="1"/>
      <w:marLeft w:val="0"/>
      <w:marRight w:val="0"/>
      <w:marTop w:val="0"/>
      <w:marBottom w:val="0"/>
      <w:divBdr>
        <w:top w:val="none" w:sz="0" w:space="0" w:color="auto"/>
        <w:left w:val="none" w:sz="0" w:space="0" w:color="auto"/>
        <w:bottom w:val="none" w:sz="0" w:space="0" w:color="auto"/>
        <w:right w:val="none" w:sz="0" w:space="0" w:color="auto"/>
      </w:divBdr>
    </w:div>
    <w:div w:id="1800758451">
      <w:bodyDiv w:val="1"/>
      <w:marLeft w:val="0"/>
      <w:marRight w:val="0"/>
      <w:marTop w:val="0"/>
      <w:marBottom w:val="0"/>
      <w:divBdr>
        <w:top w:val="none" w:sz="0" w:space="0" w:color="auto"/>
        <w:left w:val="none" w:sz="0" w:space="0" w:color="auto"/>
        <w:bottom w:val="none" w:sz="0" w:space="0" w:color="auto"/>
        <w:right w:val="none" w:sz="0" w:space="0" w:color="auto"/>
      </w:divBdr>
    </w:div>
    <w:div w:id="1817603720">
      <w:bodyDiv w:val="1"/>
      <w:marLeft w:val="0"/>
      <w:marRight w:val="0"/>
      <w:marTop w:val="0"/>
      <w:marBottom w:val="0"/>
      <w:divBdr>
        <w:top w:val="none" w:sz="0" w:space="0" w:color="auto"/>
        <w:left w:val="none" w:sz="0" w:space="0" w:color="auto"/>
        <w:bottom w:val="none" w:sz="0" w:space="0" w:color="auto"/>
        <w:right w:val="none" w:sz="0" w:space="0" w:color="auto"/>
      </w:divBdr>
    </w:div>
    <w:div w:id="1929925166">
      <w:bodyDiv w:val="1"/>
      <w:marLeft w:val="0"/>
      <w:marRight w:val="0"/>
      <w:marTop w:val="0"/>
      <w:marBottom w:val="0"/>
      <w:divBdr>
        <w:top w:val="none" w:sz="0" w:space="0" w:color="auto"/>
        <w:left w:val="none" w:sz="0" w:space="0" w:color="auto"/>
        <w:bottom w:val="none" w:sz="0" w:space="0" w:color="auto"/>
        <w:right w:val="none" w:sz="0" w:space="0" w:color="auto"/>
      </w:divBdr>
    </w:div>
    <w:div w:id="2043241107">
      <w:bodyDiv w:val="1"/>
      <w:marLeft w:val="0"/>
      <w:marRight w:val="0"/>
      <w:marTop w:val="0"/>
      <w:marBottom w:val="0"/>
      <w:divBdr>
        <w:top w:val="none" w:sz="0" w:space="0" w:color="auto"/>
        <w:left w:val="none" w:sz="0" w:space="0" w:color="auto"/>
        <w:bottom w:val="none" w:sz="0" w:space="0" w:color="auto"/>
        <w:right w:val="none" w:sz="0" w:space="0" w:color="auto"/>
      </w:divBdr>
    </w:div>
    <w:div w:id="2069843279">
      <w:bodyDiv w:val="1"/>
      <w:marLeft w:val="0"/>
      <w:marRight w:val="0"/>
      <w:marTop w:val="0"/>
      <w:marBottom w:val="0"/>
      <w:divBdr>
        <w:top w:val="none" w:sz="0" w:space="0" w:color="auto"/>
        <w:left w:val="none" w:sz="0" w:space="0" w:color="auto"/>
        <w:bottom w:val="none" w:sz="0" w:space="0" w:color="auto"/>
        <w:right w:val="none" w:sz="0" w:space="0" w:color="auto"/>
      </w:divBdr>
    </w:div>
    <w:div w:id="2105106846">
      <w:bodyDiv w:val="1"/>
      <w:marLeft w:val="0"/>
      <w:marRight w:val="0"/>
      <w:marTop w:val="0"/>
      <w:marBottom w:val="0"/>
      <w:divBdr>
        <w:top w:val="none" w:sz="0" w:space="0" w:color="auto"/>
        <w:left w:val="none" w:sz="0" w:space="0" w:color="auto"/>
        <w:bottom w:val="none" w:sz="0" w:space="0" w:color="auto"/>
        <w:right w:val="none" w:sz="0" w:space="0" w:color="auto"/>
      </w:divBdr>
    </w:div>
    <w:div w:id="212935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eatstress/heatapp.html" TargetMode="External"/><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sha.gov/heat/heat-index" TargetMode="External"/><Relationship Id="rId7" Type="http://schemas.openxmlformats.org/officeDocument/2006/relationships/endnotes" Target="endnotes.xml"/><Relationship Id="rId12" Type="http://schemas.openxmlformats.org/officeDocument/2006/relationships/hyperlink" Target="https://www.osha.gov/heat/heat-index" TargetMode="External"/><Relationship Id="rId17" Type="http://schemas.openxmlformats.org/officeDocument/2006/relationships/hyperlink" Target="https://www.osha.gov/heat/heat-index/protective-very-hig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sha.gov/heat/heat-index/protective-high" TargetMode="External"/><Relationship Id="rId20" Type="http://schemas.openxmlformats.org/officeDocument/2006/relationships/hyperlink" Target="https://www.labor.nc.gov/safety-and-health/occupational-safety-and-health/occupational-safety-and-health-topic-pages/heat-st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sha.gov/heat/heat-index/protective-mod" TargetMode="External"/><Relationship Id="rId23" Type="http://schemas.openxmlformats.org/officeDocument/2006/relationships/hyperlink" Target="https://www.cdc.gov/niosh/topics/heatstress/heatapp.html" TargetMode="External"/><Relationship Id="rId10" Type="http://schemas.openxmlformats.org/officeDocument/2006/relationships/header" Target="header1.xml"/><Relationship Id="rId19" Type="http://schemas.openxmlformats.org/officeDocument/2006/relationships/hyperlink" Target="https://www.labor.nc.gov/safety-and-health/agricultural-safety-and-health" TargetMode="External"/><Relationship Id="rId4" Type="http://schemas.openxmlformats.org/officeDocument/2006/relationships/settings" Target="settings.xml"/><Relationship Id="rId9" Type="http://schemas.openxmlformats.org/officeDocument/2006/relationships/hyperlink" Target="https://www.osha.gov/pls/publications/publication.athruz?pType=Industry&amp;pID=571" TargetMode="External"/><Relationship Id="rId14" Type="http://schemas.openxmlformats.org/officeDocument/2006/relationships/hyperlink" Target="https://www.osha.gov/heat/heat-index/protective-low" TargetMode="External"/><Relationship Id="rId22" Type="http://schemas.openxmlformats.org/officeDocument/2006/relationships/hyperlink" Target="https://www.osha.gov/SLTC/heatstress/heat_illnes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8F48D-1783-4AD3-B647-35FC1064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3924</Words>
  <Characters>22370</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Tyndall</dc:creator>
  <cp:lastModifiedBy>Yelverton, Hollis</cp:lastModifiedBy>
  <cp:revision>2</cp:revision>
  <cp:lastPrinted>2021-06-24T17:21:00Z</cp:lastPrinted>
  <dcterms:created xsi:type="dcterms:W3CDTF">2021-07-08T18:22:00Z</dcterms:created>
  <dcterms:modified xsi:type="dcterms:W3CDTF">2021-07-08T18:22:00Z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Acrobat PDFMaker 19 for Word</vt:lpwstr>
  </property>
  <property fmtid="{D5CDD505-2E9C-101B-9397-08002B2CF9AE}" pid="4" name="LastSaved">
    <vt:filetime>2019-11-14T00:00:00Z</vt:filetime>
  </property>
</Properties>
</file>